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63D5" w14:textId="77777777" w:rsidR="00AC1561" w:rsidRPr="00115CE2" w:rsidRDefault="00AC1561" w:rsidP="00286F72">
      <w:pPr>
        <w:pStyle w:val="Bezodstpw"/>
        <w:rPr>
          <w:rFonts w:ascii="Arial Narrow" w:hAnsi="Arial Narrow"/>
          <w:sz w:val="20"/>
          <w:szCs w:val="20"/>
        </w:rPr>
      </w:pPr>
      <w:r w:rsidRPr="00115CE2">
        <w:rPr>
          <w:rFonts w:ascii="Arial Narrow" w:hAnsi="Arial Narrow"/>
          <w:sz w:val="20"/>
          <w:szCs w:val="20"/>
        </w:rPr>
        <w:t xml:space="preserve">      </w:t>
      </w:r>
      <w:r w:rsidR="00115CE2">
        <w:rPr>
          <w:rFonts w:ascii="Arial Narrow" w:hAnsi="Arial Narrow"/>
          <w:sz w:val="20"/>
          <w:szCs w:val="20"/>
        </w:rPr>
        <w:t xml:space="preserve"> </w:t>
      </w:r>
      <w:r w:rsidRPr="00115CE2">
        <w:rPr>
          <w:rFonts w:ascii="Arial Narrow" w:hAnsi="Arial Narrow"/>
          <w:sz w:val="20"/>
          <w:szCs w:val="20"/>
        </w:rPr>
        <w:t>Kierunek: P</w:t>
      </w:r>
      <w:r w:rsidR="00B753B4" w:rsidRPr="00115CE2">
        <w:rPr>
          <w:rFonts w:ascii="Arial Narrow" w:hAnsi="Arial Narrow"/>
          <w:sz w:val="20"/>
          <w:szCs w:val="20"/>
        </w:rPr>
        <w:t>ielęgniarstwo</w:t>
      </w:r>
      <w:r w:rsidRPr="00115CE2">
        <w:rPr>
          <w:rFonts w:ascii="Arial Narrow" w:hAnsi="Arial Narrow"/>
          <w:sz w:val="20"/>
          <w:szCs w:val="20"/>
        </w:rPr>
        <w:t xml:space="preserve">                                                  </w:t>
      </w:r>
      <w:r w:rsidR="002D20AA" w:rsidRPr="00115CE2">
        <w:rPr>
          <w:rFonts w:ascii="Arial Narrow" w:hAnsi="Arial Narrow"/>
          <w:sz w:val="20"/>
          <w:szCs w:val="20"/>
        </w:rPr>
        <w:t xml:space="preserve">                    </w:t>
      </w:r>
      <w:r w:rsidR="00B753B4" w:rsidRPr="00115CE2">
        <w:rPr>
          <w:rFonts w:ascii="Arial Narrow" w:hAnsi="Arial Narrow"/>
          <w:sz w:val="20"/>
          <w:szCs w:val="20"/>
        </w:rPr>
        <w:t xml:space="preserve"> </w:t>
      </w:r>
      <w:r w:rsidR="00877024" w:rsidRPr="00115CE2">
        <w:rPr>
          <w:rFonts w:ascii="Arial Narrow" w:hAnsi="Arial Narrow"/>
          <w:sz w:val="20"/>
          <w:szCs w:val="20"/>
        </w:rPr>
        <w:t xml:space="preserve">        </w:t>
      </w:r>
      <w:r w:rsidR="00115CE2">
        <w:rPr>
          <w:rFonts w:ascii="Arial Narrow" w:hAnsi="Arial Narrow"/>
          <w:sz w:val="20"/>
          <w:szCs w:val="20"/>
        </w:rPr>
        <w:t xml:space="preserve">                           </w:t>
      </w:r>
      <w:proofErr w:type="gramStart"/>
      <w:r w:rsidRPr="00115CE2">
        <w:rPr>
          <w:rFonts w:ascii="Arial Narrow" w:hAnsi="Arial Narrow"/>
          <w:sz w:val="20"/>
          <w:szCs w:val="20"/>
        </w:rPr>
        <w:t xml:space="preserve">Rok  </w:t>
      </w:r>
      <w:r w:rsidR="003074B8" w:rsidRPr="00115CE2">
        <w:rPr>
          <w:rFonts w:ascii="Arial Narrow" w:hAnsi="Arial Narrow"/>
          <w:sz w:val="20"/>
          <w:szCs w:val="20"/>
        </w:rPr>
        <w:t>I</w:t>
      </w:r>
      <w:proofErr w:type="gramEnd"/>
      <w:r w:rsidRPr="00115CE2">
        <w:rPr>
          <w:rFonts w:ascii="Arial Narrow" w:hAnsi="Arial Narrow"/>
          <w:sz w:val="20"/>
          <w:szCs w:val="20"/>
        </w:rPr>
        <w:t xml:space="preserve">  </w:t>
      </w:r>
      <w:proofErr w:type="gramStart"/>
      <w:r w:rsidRPr="00115CE2">
        <w:rPr>
          <w:rFonts w:ascii="Arial Narrow" w:hAnsi="Arial Narrow"/>
          <w:sz w:val="20"/>
          <w:szCs w:val="20"/>
        </w:rPr>
        <w:t xml:space="preserve">semestr  </w:t>
      </w:r>
      <w:r w:rsidR="00580418">
        <w:rPr>
          <w:rFonts w:ascii="Arial Narrow" w:hAnsi="Arial Narrow"/>
          <w:sz w:val="20"/>
          <w:szCs w:val="20"/>
        </w:rPr>
        <w:t>I</w:t>
      </w:r>
      <w:r w:rsidR="00DB73BE">
        <w:rPr>
          <w:rFonts w:ascii="Arial Narrow" w:hAnsi="Arial Narrow"/>
          <w:sz w:val="20"/>
          <w:szCs w:val="20"/>
        </w:rPr>
        <w:t>I</w:t>
      </w:r>
      <w:proofErr w:type="gramEnd"/>
      <w:r w:rsidR="004D1756" w:rsidRPr="00115CE2">
        <w:rPr>
          <w:rFonts w:ascii="Arial Narrow" w:hAnsi="Arial Narrow"/>
          <w:sz w:val="20"/>
          <w:szCs w:val="20"/>
        </w:rPr>
        <w:t xml:space="preserve"> – st. magisterskie </w:t>
      </w:r>
      <w:r w:rsidR="002D20AA" w:rsidRPr="00115CE2">
        <w:rPr>
          <w:rFonts w:ascii="Arial Narrow" w:hAnsi="Arial Narrow"/>
          <w:sz w:val="20"/>
          <w:szCs w:val="20"/>
        </w:rPr>
        <w:t xml:space="preserve"> </w:t>
      </w:r>
      <w:r w:rsidRPr="00115CE2">
        <w:rPr>
          <w:rFonts w:ascii="Arial Narrow" w:hAnsi="Arial Narrow"/>
          <w:sz w:val="20"/>
          <w:szCs w:val="20"/>
        </w:rPr>
        <w:t xml:space="preserve">                           </w:t>
      </w:r>
      <w:r w:rsidR="00286F72" w:rsidRPr="00115CE2">
        <w:rPr>
          <w:rFonts w:ascii="Arial Narrow" w:hAnsi="Arial Narrow"/>
          <w:sz w:val="20"/>
          <w:szCs w:val="20"/>
        </w:rPr>
        <w:t xml:space="preserve">             </w:t>
      </w:r>
      <w:r w:rsidR="00297525" w:rsidRPr="00115CE2">
        <w:rPr>
          <w:rFonts w:ascii="Arial Narrow" w:hAnsi="Arial Narrow"/>
          <w:sz w:val="20"/>
          <w:szCs w:val="20"/>
        </w:rPr>
        <w:t xml:space="preserve">         </w:t>
      </w:r>
      <w:r w:rsidR="00877024" w:rsidRPr="00115CE2">
        <w:rPr>
          <w:rFonts w:ascii="Arial Narrow" w:hAnsi="Arial Narrow"/>
          <w:sz w:val="20"/>
          <w:szCs w:val="20"/>
        </w:rPr>
        <w:t xml:space="preserve">          </w:t>
      </w:r>
      <w:r w:rsidR="00297525" w:rsidRPr="00115CE2">
        <w:rPr>
          <w:rFonts w:ascii="Arial Narrow" w:hAnsi="Arial Narrow"/>
          <w:sz w:val="20"/>
          <w:szCs w:val="20"/>
        </w:rPr>
        <w:t xml:space="preserve"> </w:t>
      </w:r>
      <w:r w:rsidR="003C24E3">
        <w:rPr>
          <w:rFonts w:ascii="Arial Narrow" w:hAnsi="Arial Narrow"/>
          <w:sz w:val="20"/>
          <w:szCs w:val="20"/>
        </w:rPr>
        <w:t xml:space="preserve">                              </w:t>
      </w:r>
      <w:r w:rsidRPr="00115CE2">
        <w:rPr>
          <w:rFonts w:ascii="Arial Narrow" w:hAnsi="Arial Narrow"/>
          <w:sz w:val="20"/>
          <w:szCs w:val="20"/>
        </w:rPr>
        <w:t>Rok akademicki 20</w:t>
      </w:r>
      <w:r w:rsidR="00536475" w:rsidRPr="00115CE2">
        <w:rPr>
          <w:rFonts w:ascii="Arial Narrow" w:hAnsi="Arial Narrow"/>
          <w:sz w:val="20"/>
          <w:szCs w:val="20"/>
        </w:rPr>
        <w:t>2</w:t>
      </w:r>
      <w:r w:rsidR="003C24E3">
        <w:rPr>
          <w:rFonts w:ascii="Arial Narrow" w:hAnsi="Arial Narrow"/>
          <w:sz w:val="20"/>
          <w:szCs w:val="20"/>
        </w:rPr>
        <w:t>5</w:t>
      </w:r>
      <w:r w:rsidRPr="00115CE2">
        <w:rPr>
          <w:rFonts w:ascii="Arial Narrow" w:hAnsi="Arial Narrow"/>
          <w:sz w:val="20"/>
          <w:szCs w:val="20"/>
        </w:rPr>
        <w:t>/20</w:t>
      </w:r>
      <w:r w:rsidR="00491171" w:rsidRPr="00115CE2">
        <w:rPr>
          <w:rFonts w:ascii="Arial Narrow" w:hAnsi="Arial Narrow"/>
          <w:sz w:val="20"/>
          <w:szCs w:val="20"/>
        </w:rPr>
        <w:t>2</w:t>
      </w:r>
      <w:r w:rsidR="003C24E3">
        <w:rPr>
          <w:rFonts w:ascii="Arial Narrow" w:hAnsi="Arial Narrow"/>
          <w:sz w:val="20"/>
          <w:szCs w:val="20"/>
        </w:rPr>
        <w:t>6</w:t>
      </w:r>
      <w:r w:rsidRPr="00115CE2">
        <w:rPr>
          <w:rFonts w:ascii="Arial Narrow" w:hAnsi="Arial Narrow"/>
          <w:sz w:val="20"/>
          <w:szCs w:val="20"/>
        </w:rPr>
        <w:t xml:space="preserve">   </w:t>
      </w:r>
    </w:p>
    <w:p w14:paraId="55AD63D6" w14:textId="77777777" w:rsidR="00AC1561" w:rsidRPr="00115CE2" w:rsidRDefault="003074B8" w:rsidP="003074B8">
      <w:pPr>
        <w:jc w:val="center"/>
        <w:rPr>
          <w:rFonts w:ascii="Arial Narrow" w:hAnsi="Arial Narrow"/>
          <w:sz w:val="20"/>
          <w:szCs w:val="20"/>
        </w:rPr>
      </w:pPr>
      <w:r w:rsidRPr="00115CE2">
        <w:rPr>
          <w:rFonts w:ascii="Arial Narrow" w:hAnsi="Arial Narrow"/>
          <w:sz w:val="20"/>
          <w:szCs w:val="20"/>
        </w:rPr>
        <w:t xml:space="preserve">    </w:t>
      </w:r>
      <w:proofErr w:type="gramStart"/>
      <w:r w:rsidR="00AC1561" w:rsidRPr="00115CE2">
        <w:rPr>
          <w:rFonts w:ascii="Arial Narrow" w:hAnsi="Arial Narrow"/>
          <w:sz w:val="20"/>
          <w:szCs w:val="20"/>
        </w:rPr>
        <w:t>PLAN  ZAJĘĆ</w:t>
      </w:r>
      <w:proofErr w:type="gramEnd"/>
    </w:p>
    <w:p w14:paraId="55AD63D7" w14:textId="77777777" w:rsidR="00AC1561" w:rsidRPr="00877024" w:rsidRDefault="00877024" w:rsidP="00877024">
      <w:pPr>
        <w:suppressAutoHyphens w:val="0"/>
        <w:jc w:val="center"/>
        <w:rPr>
          <w:rFonts w:ascii="Arial Narrow" w:hAnsi="Arial Narrow"/>
          <w:sz w:val="20"/>
          <w:lang w:eastAsia="pl-PL"/>
        </w:rPr>
      </w:pPr>
      <w:r w:rsidRPr="00877024">
        <w:rPr>
          <w:rFonts w:ascii="Arial Narrow" w:hAnsi="Arial Narrow"/>
          <w:sz w:val="20"/>
          <w:lang w:eastAsia="pl-PL"/>
        </w:rPr>
        <w:t>Akademia Nauk Stosowanych w Koninie</w:t>
      </w:r>
    </w:p>
    <w:tbl>
      <w:tblPr>
        <w:tblW w:w="16170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"/>
        <w:gridCol w:w="1106"/>
        <w:gridCol w:w="4912"/>
        <w:gridCol w:w="2457"/>
        <w:gridCol w:w="2456"/>
        <w:gridCol w:w="4913"/>
      </w:tblGrid>
      <w:tr w:rsidR="00691A77" w:rsidRPr="00297525" w14:paraId="55AD63DB" w14:textId="77777777" w:rsidTr="00E8737C">
        <w:trPr>
          <w:cantSplit/>
          <w:trHeight w:val="230"/>
        </w:trPr>
        <w:tc>
          <w:tcPr>
            <w:tcW w:w="326" w:type="dxa"/>
            <w:tcBorders>
              <w:bottom w:val="single" w:sz="8" w:space="0" w:color="000000"/>
            </w:tcBorders>
            <w:vAlign w:val="center"/>
          </w:tcPr>
          <w:p w14:paraId="55AD63D8" w14:textId="77777777" w:rsidR="00691A77" w:rsidRPr="00297525" w:rsidRDefault="00691A7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bottom w:val="single" w:sz="8" w:space="0" w:color="000000"/>
            </w:tcBorders>
            <w:vAlign w:val="center"/>
          </w:tcPr>
          <w:p w14:paraId="55AD63D9" w14:textId="77777777" w:rsidR="00691A77" w:rsidRPr="00297525" w:rsidRDefault="00691A77">
            <w:pPr>
              <w:snapToGrid w:val="0"/>
              <w:rPr>
                <w:rFonts w:ascii="Arial Narrow" w:hAnsi="Arial Narrow"/>
                <w:sz w:val="20"/>
              </w:rPr>
            </w:pPr>
          </w:p>
        </w:tc>
        <w:tc>
          <w:tcPr>
            <w:tcW w:w="14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3DA" w14:textId="77777777" w:rsidR="00691A77" w:rsidRPr="00297525" w:rsidRDefault="00691A77">
            <w:pPr>
              <w:snapToGrid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691A77" w:rsidRPr="00297525" w14:paraId="55AD63E0" w14:textId="77777777" w:rsidTr="00E8737C">
        <w:trPr>
          <w:cantSplit/>
          <w:trHeight w:val="230"/>
        </w:trPr>
        <w:tc>
          <w:tcPr>
            <w:tcW w:w="3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5AD63DC" w14:textId="77777777" w:rsidR="00691A77" w:rsidRPr="00297525" w:rsidRDefault="00691A7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5AD63DD" w14:textId="77777777" w:rsidR="00691A77" w:rsidRPr="00297525" w:rsidRDefault="00691A7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Godz.</w:t>
            </w:r>
          </w:p>
        </w:tc>
        <w:tc>
          <w:tcPr>
            <w:tcW w:w="736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5AD63DE" w14:textId="77777777" w:rsidR="00691A77" w:rsidRPr="00297525" w:rsidRDefault="00691A77" w:rsidP="000C45F5">
            <w:pPr>
              <w:snapToGrid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7369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5AD63DF" w14:textId="77777777" w:rsidR="00691A77" w:rsidRPr="00297525" w:rsidRDefault="00691A77" w:rsidP="000C45F5">
            <w:pPr>
              <w:snapToGrid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691A77" w:rsidRPr="00297525" w14:paraId="55AD63E4" w14:textId="77777777" w:rsidTr="008B73A7">
        <w:trPr>
          <w:cantSplit/>
          <w:trHeight w:val="156"/>
        </w:trPr>
        <w:tc>
          <w:tcPr>
            <w:tcW w:w="3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3E1" w14:textId="77777777" w:rsidR="00691A77" w:rsidRPr="00297525" w:rsidRDefault="00691A77" w:rsidP="0064027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Poniedziałek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3E2" w14:textId="77777777" w:rsidR="00691A77" w:rsidRPr="00297525" w:rsidRDefault="00691A77" w:rsidP="00640278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3E3" w14:textId="77777777" w:rsidR="00691A77" w:rsidRPr="00DB73BE" w:rsidRDefault="00691A77" w:rsidP="00DB73BE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91A77" w:rsidRPr="00297525" w14:paraId="55AD63E8" w14:textId="77777777" w:rsidTr="008B73A7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3E5" w14:textId="77777777" w:rsidR="00691A77" w:rsidRPr="00297525" w:rsidRDefault="00691A77" w:rsidP="0064027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3E6" w14:textId="77777777" w:rsidR="00691A77" w:rsidRPr="00297525" w:rsidRDefault="00691A77" w:rsidP="00640278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5AD63E7" w14:textId="77777777" w:rsidR="00691A77" w:rsidRPr="00DB73BE" w:rsidRDefault="00691A77" w:rsidP="00DB73BE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91A77" w:rsidRPr="00297525" w14:paraId="55AD63EC" w14:textId="77777777" w:rsidTr="008B73A7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3E9" w14:textId="77777777" w:rsidR="00691A77" w:rsidRPr="00297525" w:rsidRDefault="00691A77" w:rsidP="0064027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3EA" w14:textId="77777777" w:rsidR="00691A77" w:rsidRPr="00297525" w:rsidRDefault="00691A77" w:rsidP="00640278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5AD63EB" w14:textId="4C329926" w:rsidR="00691A77" w:rsidRPr="00DB73BE" w:rsidRDefault="008B73A7" w:rsidP="008B73A7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Klinimetria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w pielęgniarstwie – dr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M.Lesińska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>-Sawicka – wyk.  13.15-15.30 ter. 2.03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;  13.15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>-14.45 ter. 9.03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;  </w:t>
            </w:r>
            <w:r w:rsidR="00763E02">
              <w:rPr>
                <w:rFonts w:ascii="Arial Narrow" w:hAnsi="Arial Narrow"/>
                <w:sz w:val="16"/>
                <w:szCs w:val="16"/>
              </w:rPr>
              <w:t>37</w:t>
            </w:r>
            <w:proofErr w:type="gramEnd"/>
          </w:p>
        </w:tc>
      </w:tr>
      <w:tr w:rsidR="002C561E" w:rsidRPr="00297525" w14:paraId="55AD63F0" w14:textId="77777777" w:rsidTr="00DB73BE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3ED" w14:textId="77777777" w:rsidR="002C561E" w:rsidRPr="00297525" w:rsidRDefault="002C561E" w:rsidP="0064027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3EE" w14:textId="77777777" w:rsidR="002C561E" w:rsidRPr="00297525" w:rsidRDefault="002C561E" w:rsidP="00640278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5AD63EF" w14:textId="0A2A097A" w:rsidR="002C561E" w:rsidRPr="00DB73BE" w:rsidRDefault="008B73A7" w:rsidP="00DB73BE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Klinimetria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w pielęgniarstwie – dr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M.Lesińska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>-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Sawicka  13.15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>-15.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30  ter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>. 16,23,30.03; 13,20,27.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04;  13.15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>-14.45 ter. 11.05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;  </w:t>
            </w:r>
            <w:r w:rsidR="00763E02">
              <w:rPr>
                <w:rFonts w:ascii="Arial Narrow" w:hAnsi="Arial Narrow"/>
                <w:sz w:val="16"/>
                <w:szCs w:val="16"/>
              </w:rPr>
              <w:t>37</w:t>
            </w:r>
            <w:proofErr w:type="gramEnd"/>
          </w:p>
        </w:tc>
      </w:tr>
      <w:tr w:rsidR="006B1568" w:rsidRPr="00297525" w14:paraId="55AD63F4" w14:textId="77777777" w:rsidTr="00DB73BE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3F1" w14:textId="77777777" w:rsidR="006B1568" w:rsidRPr="00297525" w:rsidRDefault="006B1568" w:rsidP="0002359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3F2" w14:textId="77777777" w:rsidR="006B1568" w:rsidRPr="00297525" w:rsidRDefault="006B1568" w:rsidP="00023598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F55DD8C" w14:textId="76D971D1" w:rsidR="006B1568" w:rsidRDefault="008B73A7" w:rsidP="008B73A7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16.30-18.00 Opieka i edukacja terapeutyczna w chorobach przewlekłych – Rany przewlekłe i przetoki (opieka nad pacjentem z przetoką jelitową i moczową) – mgr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D.Brzęcka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– wyk. 5 tyg. od 23.02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; </w:t>
            </w:r>
            <w:r w:rsidR="00763E02">
              <w:rPr>
                <w:rFonts w:ascii="Arial Narrow" w:hAnsi="Arial Narrow"/>
                <w:sz w:val="16"/>
                <w:szCs w:val="16"/>
              </w:rPr>
              <w:t xml:space="preserve"> 50</w:t>
            </w:r>
            <w:proofErr w:type="gramEnd"/>
          </w:p>
          <w:p w14:paraId="55AD63F3" w14:textId="7BF44696" w:rsidR="008B73A7" w:rsidRPr="00DB73BE" w:rsidRDefault="008B73A7" w:rsidP="008B73A7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16.</w:t>
            </w:r>
            <w:r w:rsidR="008B7682">
              <w:rPr>
                <w:rFonts w:ascii="Arial Narrow" w:hAnsi="Arial Narrow"/>
                <w:sz w:val="16"/>
                <w:szCs w:val="16"/>
              </w:rPr>
              <w:t>3</w:t>
            </w:r>
            <w:r>
              <w:rPr>
                <w:rFonts w:ascii="Arial Narrow" w:hAnsi="Arial Narrow"/>
                <w:sz w:val="16"/>
                <w:szCs w:val="16"/>
              </w:rPr>
              <w:t xml:space="preserve">0-18.00 Opieka i edukacja terapeutyczna w chorobach przewlekłych – Rany przewlekłe i przetoki (leczenie ran i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kompresjoterapia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) – mgr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D.Brzęcka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– wyk. 5 tyg. od </w:t>
            </w:r>
            <w:r w:rsidR="00361D92">
              <w:rPr>
                <w:rFonts w:ascii="Arial Narrow" w:hAnsi="Arial Narrow"/>
                <w:sz w:val="16"/>
                <w:szCs w:val="16"/>
              </w:rPr>
              <w:t>30</w:t>
            </w:r>
            <w:r>
              <w:rPr>
                <w:rFonts w:ascii="Arial Narrow" w:hAnsi="Arial Narrow"/>
                <w:sz w:val="16"/>
                <w:szCs w:val="16"/>
              </w:rPr>
              <w:t>.0</w:t>
            </w:r>
            <w:r w:rsidR="00361D92">
              <w:rPr>
                <w:rFonts w:ascii="Arial Narrow" w:hAnsi="Arial Narrow"/>
                <w:sz w:val="16"/>
                <w:szCs w:val="16"/>
              </w:rPr>
              <w:t>3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;</w:t>
            </w:r>
            <w:r w:rsidR="00361D92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63E02">
              <w:rPr>
                <w:rFonts w:ascii="Arial Narrow" w:hAnsi="Arial Narrow"/>
                <w:sz w:val="16"/>
                <w:szCs w:val="16"/>
              </w:rPr>
              <w:t xml:space="preserve"> 50</w:t>
            </w:r>
            <w:proofErr w:type="gramEnd"/>
          </w:p>
        </w:tc>
      </w:tr>
      <w:tr w:rsidR="006D2C73" w:rsidRPr="00297525" w14:paraId="55AD63FC" w14:textId="77777777" w:rsidTr="00DB73BE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  <w:vAlign w:val="center"/>
          </w:tcPr>
          <w:p w14:paraId="55AD63F9" w14:textId="77777777" w:rsidR="006D2C73" w:rsidRPr="00297525" w:rsidRDefault="006D2C73" w:rsidP="006D2C7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5AD63FA" w14:textId="6A0AC674" w:rsidR="006D2C73" w:rsidRPr="00297525" w:rsidRDefault="006D2C73" w:rsidP="006D2C73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1D374A7" w14:textId="6614C5DF" w:rsidR="00361D92" w:rsidRDefault="00361D92" w:rsidP="00361D9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18.05-19.35 Opieka i edukacja terapeutyczna w chorobach przewlekłych – Rany przewlekłe i przetoki (opieka nad pacjentem z przetoką jelitową i moczową) – mgr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D.Brzęcka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5 tyg. od 23.02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; </w:t>
            </w:r>
            <w:r w:rsidR="00763E02">
              <w:rPr>
                <w:rFonts w:ascii="Arial Narrow" w:hAnsi="Arial Narrow"/>
                <w:sz w:val="16"/>
                <w:szCs w:val="16"/>
              </w:rPr>
              <w:t xml:space="preserve"> 50</w:t>
            </w:r>
            <w:proofErr w:type="gramEnd"/>
          </w:p>
          <w:p w14:paraId="55AD63FB" w14:textId="10C27550" w:rsidR="006D2C73" w:rsidRPr="00DB73BE" w:rsidRDefault="00361D92" w:rsidP="00361D9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18.05-19.35 Opieka i edukacja terapeutyczna w chorobach przewlekłych – Rany przewlekłe i przetoki (leczenie ran i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kompresjoterapia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) – mgr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D.Brzęcka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5 tyg. od 30.03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;</w:t>
            </w:r>
            <w:r w:rsidR="00763E02">
              <w:rPr>
                <w:rFonts w:ascii="Arial Narrow" w:hAnsi="Arial Narrow"/>
                <w:sz w:val="16"/>
                <w:szCs w:val="16"/>
              </w:rPr>
              <w:t xml:space="preserve">  50</w:t>
            </w:r>
            <w:proofErr w:type="gramEnd"/>
          </w:p>
        </w:tc>
      </w:tr>
      <w:tr w:rsidR="006D2C73" w:rsidRPr="00297525" w14:paraId="55AD6400" w14:textId="77777777" w:rsidTr="00DB73BE">
        <w:trPr>
          <w:cantSplit/>
          <w:trHeight w:val="156"/>
        </w:trPr>
        <w:tc>
          <w:tcPr>
            <w:tcW w:w="3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3FD" w14:textId="77777777" w:rsidR="006D2C73" w:rsidRPr="00297525" w:rsidRDefault="006D2C73" w:rsidP="006D2C7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Wtorek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3FE" w14:textId="77777777" w:rsidR="006D2C73" w:rsidRPr="00297525" w:rsidRDefault="006D2C73" w:rsidP="006D2C73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3FF" w14:textId="77777777" w:rsidR="006D2C73" w:rsidRPr="00DB73BE" w:rsidRDefault="006D2C73" w:rsidP="006D2C73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D2C73" w:rsidRPr="00297525" w14:paraId="55AD6404" w14:textId="77777777" w:rsidTr="00DB73BE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401" w14:textId="77777777" w:rsidR="006D2C73" w:rsidRPr="00297525" w:rsidRDefault="006D2C73" w:rsidP="006D2C7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02" w14:textId="77777777" w:rsidR="006D2C73" w:rsidRPr="00297525" w:rsidRDefault="006D2C73" w:rsidP="006D2C73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403" w14:textId="2375F3B8" w:rsidR="006D2C73" w:rsidRPr="00DB73BE" w:rsidRDefault="00361D92" w:rsidP="00361D92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Farmakologia i ordynowanie produktów leczniczych – dr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A.Saran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>-Jagodzińska – wyk.  ter. 10,17,24,31.03; 14,21.04; 12.05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;  </w:t>
            </w:r>
            <w:r w:rsidR="00763E02">
              <w:rPr>
                <w:rFonts w:ascii="Arial Narrow" w:hAnsi="Arial Narrow"/>
                <w:sz w:val="16"/>
                <w:szCs w:val="16"/>
              </w:rPr>
              <w:t>26</w:t>
            </w:r>
            <w:proofErr w:type="gramEnd"/>
          </w:p>
        </w:tc>
      </w:tr>
      <w:tr w:rsidR="008A55F3" w:rsidRPr="00297525" w14:paraId="55AD6408" w14:textId="77777777" w:rsidTr="00B30291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405" w14:textId="77777777" w:rsidR="008A55F3" w:rsidRPr="00297525" w:rsidRDefault="008A55F3" w:rsidP="006D2C7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06" w14:textId="77777777" w:rsidR="008A55F3" w:rsidRPr="00297525" w:rsidRDefault="008A55F3" w:rsidP="006D2C73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407" w14:textId="1160841B" w:rsidR="008A55F3" w:rsidRPr="00DB73BE" w:rsidRDefault="008A55F3" w:rsidP="006D2C73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D2C73" w:rsidRPr="00297525" w14:paraId="55AD640C" w14:textId="77777777" w:rsidTr="00DB73BE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409" w14:textId="77777777" w:rsidR="006D2C73" w:rsidRPr="00297525" w:rsidRDefault="006D2C73" w:rsidP="006D2C7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0A" w14:textId="77777777" w:rsidR="006D2C73" w:rsidRPr="00297525" w:rsidRDefault="006D2C73" w:rsidP="006D2C73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40B" w14:textId="77777777" w:rsidR="006D2C73" w:rsidRPr="00DB73BE" w:rsidRDefault="006D2C73" w:rsidP="006D2C73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61D92" w:rsidRPr="00297525" w14:paraId="55AD6410" w14:textId="77777777" w:rsidTr="00361D92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40D" w14:textId="77777777" w:rsidR="00361D92" w:rsidRPr="00297525" w:rsidRDefault="00361D92" w:rsidP="006D2C7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0E" w14:textId="77777777" w:rsidR="00361D92" w:rsidRPr="00297525" w:rsidRDefault="00361D92" w:rsidP="006D2C73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C10D2" w14:textId="77777777" w:rsidR="00361D92" w:rsidRDefault="00361D92" w:rsidP="006D2C73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15.00-16.30 Komunikacja interpersonalna – mgr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J.Wasicka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0C903849" w14:textId="653A9D5A" w:rsidR="00361D92" w:rsidRPr="00DB73BE" w:rsidRDefault="00361D92" w:rsidP="006D2C73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ter. 24.02; 3,10,17,31.03; 14,21,28.04; 5,19.05; 2,9.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06;  </w:t>
            </w:r>
            <w:r w:rsidR="00763E02">
              <w:rPr>
                <w:rFonts w:ascii="Arial Narrow" w:hAnsi="Arial Narrow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84DC7E" w14:textId="5768015A" w:rsidR="00361D92" w:rsidRDefault="00361D92" w:rsidP="00361D9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16.35-18.05 Komunikacja interpersonalna – mgr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J.Wasicka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13CC061D" w14:textId="14B37079" w:rsidR="00361D92" w:rsidRPr="00DB73BE" w:rsidRDefault="00361D92" w:rsidP="00361D9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ter. 24.02; 3,10,17,31.03; 14,21,28.04; 5,19.05; 2,9.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06;  </w:t>
            </w:r>
            <w:r w:rsidR="00763E02">
              <w:rPr>
                <w:rFonts w:ascii="Arial Narrow" w:hAnsi="Arial Narrow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5AD640F" w14:textId="64DA4768" w:rsidR="00361D92" w:rsidRPr="00DB73BE" w:rsidRDefault="00361D92" w:rsidP="00361D9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61D92" w:rsidRPr="00297525" w14:paraId="55AD6414" w14:textId="77777777" w:rsidTr="00361D92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  <w:vAlign w:val="center"/>
          </w:tcPr>
          <w:p w14:paraId="55AD6411" w14:textId="77777777" w:rsidR="00361D92" w:rsidRPr="00297525" w:rsidRDefault="00361D92" w:rsidP="00361D92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5AD6412" w14:textId="77777777" w:rsidR="00361D92" w:rsidRPr="00297525" w:rsidRDefault="00361D92" w:rsidP="00361D92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3E548C3" w14:textId="77777777" w:rsidR="00361D92" w:rsidRPr="00DB73BE" w:rsidRDefault="00361D92" w:rsidP="00361D9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13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251ECE" w14:textId="77777777" w:rsidR="00361D92" w:rsidRPr="00DB73BE" w:rsidRDefault="00361D92" w:rsidP="00361D9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6F8DA00" w14:textId="77777777" w:rsidR="00361D92" w:rsidRDefault="00361D92" w:rsidP="00361D9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18.10-19.40 Komunikacja interpersonalna – mgr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J.Wasicka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55AD6413" w14:textId="42EE7F37" w:rsidR="00361D92" w:rsidRPr="00DB73BE" w:rsidRDefault="00361D92" w:rsidP="00361D9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ter. 24.02; 3,10,17,31.03; 14,21,28.04; 5,19.05; 2,9.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06;  </w:t>
            </w:r>
            <w:r w:rsidR="00763E02">
              <w:rPr>
                <w:rFonts w:ascii="Arial Narrow" w:hAnsi="Arial Narrow"/>
                <w:sz w:val="16"/>
                <w:szCs w:val="16"/>
              </w:rPr>
              <w:t>1</w:t>
            </w:r>
            <w:proofErr w:type="gramEnd"/>
          </w:p>
        </w:tc>
      </w:tr>
      <w:tr w:rsidR="00361D92" w:rsidRPr="00297525" w14:paraId="55AD6418" w14:textId="77777777" w:rsidTr="00DB73BE">
        <w:trPr>
          <w:cantSplit/>
          <w:trHeight w:val="156"/>
        </w:trPr>
        <w:tc>
          <w:tcPr>
            <w:tcW w:w="3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415" w14:textId="77777777" w:rsidR="00361D92" w:rsidRPr="00297525" w:rsidRDefault="00361D92" w:rsidP="00361D92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Środa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16" w14:textId="77777777" w:rsidR="00361D92" w:rsidRPr="00297525" w:rsidRDefault="00361D92" w:rsidP="00361D92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417" w14:textId="77777777" w:rsidR="00361D92" w:rsidRPr="00DB73BE" w:rsidRDefault="00361D92" w:rsidP="00361D9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61D92" w:rsidRPr="00297525" w14:paraId="55AD641C" w14:textId="77777777" w:rsidTr="00DB73BE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419" w14:textId="77777777" w:rsidR="00361D92" w:rsidRPr="00297525" w:rsidRDefault="00361D92" w:rsidP="00361D92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1A" w14:textId="77777777" w:rsidR="00361D92" w:rsidRPr="00297525" w:rsidRDefault="00361D92" w:rsidP="00361D92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41B" w14:textId="63F913C4" w:rsidR="00361D92" w:rsidRPr="00DB73BE" w:rsidRDefault="00361D92" w:rsidP="00361D9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Semin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. dyplomowe – dr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B.Chmielewski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="00763E02">
              <w:rPr>
                <w:rFonts w:ascii="Arial Narrow" w:hAnsi="Arial Narrow"/>
                <w:sz w:val="16"/>
                <w:szCs w:val="16"/>
              </w:rPr>
              <w:t>27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Semin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. dyplomowe – dr hab.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M.Tomczak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="00763E02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</w:tr>
      <w:tr w:rsidR="00361D92" w:rsidRPr="00297525" w14:paraId="55AD6420" w14:textId="77777777" w:rsidTr="00DB73BE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41D" w14:textId="77777777" w:rsidR="00361D92" w:rsidRPr="00297525" w:rsidRDefault="00361D92" w:rsidP="00361D92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1E" w14:textId="77777777" w:rsidR="00361D92" w:rsidRPr="00297525" w:rsidRDefault="00361D92" w:rsidP="00361D92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41F" w14:textId="4EBF5D28" w:rsidR="00361D92" w:rsidRPr="00DB73BE" w:rsidRDefault="00361D92" w:rsidP="00F70842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Opieka i edukacja terapeutyczna w chorobach przewlekłych – Choroby nerek (leczenie nerkozastępcze w tym dializoterapia) </w:t>
            </w:r>
            <w:r w:rsidR="00F70842">
              <w:rPr>
                <w:rFonts w:ascii="Arial Narrow" w:hAnsi="Arial Narrow"/>
                <w:sz w:val="16"/>
                <w:szCs w:val="16"/>
              </w:rPr>
              <w:t>–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70842">
              <w:rPr>
                <w:rFonts w:ascii="Arial Narrow" w:hAnsi="Arial Narrow"/>
                <w:sz w:val="16"/>
                <w:szCs w:val="16"/>
              </w:rPr>
              <w:t xml:space="preserve">mgr </w:t>
            </w:r>
            <w:proofErr w:type="spellStart"/>
            <w:proofErr w:type="gramStart"/>
            <w:r w:rsidR="00F70842">
              <w:rPr>
                <w:rFonts w:ascii="Arial Narrow" w:hAnsi="Arial Narrow"/>
                <w:sz w:val="16"/>
                <w:szCs w:val="16"/>
              </w:rPr>
              <w:t>W.Kaniewska</w:t>
            </w:r>
            <w:proofErr w:type="spellEnd"/>
            <w:proofErr w:type="gramEnd"/>
            <w:r w:rsidR="00F70842">
              <w:rPr>
                <w:rFonts w:ascii="Arial Narrow" w:hAnsi="Arial Narrow"/>
                <w:sz w:val="16"/>
                <w:szCs w:val="16"/>
              </w:rPr>
              <w:t xml:space="preserve"> – wyk. ter. 4,18.03; 1,15,29.</w:t>
            </w:r>
            <w:proofErr w:type="gramStart"/>
            <w:r w:rsidR="00F70842">
              <w:rPr>
                <w:rFonts w:ascii="Arial Narrow" w:hAnsi="Arial Narrow"/>
                <w:sz w:val="16"/>
                <w:szCs w:val="16"/>
              </w:rPr>
              <w:t xml:space="preserve">04;  </w:t>
            </w:r>
            <w:r w:rsidR="00763E02">
              <w:rPr>
                <w:rFonts w:ascii="Arial Narrow" w:hAnsi="Arial Narrow"/>
                <w:sz w:val="16"/>
                <w:szCs w:val="16"/>
              </w:rPr>
              <w:t>37</w:t>
            </w:r>
            <w:proofErr w:type="gramEnd"/>
          </w:p>
        </w:tc>
      </w:tr>
      <w:tr w:rsidR="00361D92" w:rsidRPr="00297525" w14:paraId="55AD6424" w14:textId="77777777" w:rsidTr="00DB73BE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421" w14:textId="77777777" w:rsidR="00361D92" w:rsidRPr="00297525" w:rsidRDefault="00361D92" w:rsidP="00361D92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22" w14:textId="77777777" w:rsidR="00361D92" w:rsidRPr="00297525" w:rsidRDefault="00361D92" w:rsidP="00361D92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423" w14:textId="3BBBAD62" w:rsidR="00361D92" w:rsidRPr="00DB73BE" w:rsidRDefault="00F70842" w:rsidP="00361D9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13.15-14.45 Opieka i edukacja terapeutyczna w chorobach przewlekłych – Choroby nerek (leczenie nerkozastępcze w tym dializoterapia) – mgr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W.Kaniewska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ter. 4,18.03; 1,15,29.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04;  </w:t>
            </w:r>
            <w:r w:rsidR="00763E02">
              <w:rPr>
                <w:rFonts w:ascii="Arial Narrow" w:hAnsi="Arial Narrow"/>
                <w:sz w:val="16"/>
                <w:szCs w:val="16"/>
              </w:rPr>
              <w:t>37</w:t>
            </w:r>
            <w:proofErr w:type="gramEnd"/>
          </w:p>
        </w:tc>
      </w:tr>
      <w:tr w:rsidR="00361D92" w:rsidRPr="00297525" w14:paraId="55AD6428" w14:textId="77777777" w:rsidTr="00DB73BE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425" w14:textId="77777777" w:rsidR="00361D92" w:rsidRPr="00297525" w:rsidRDefault="00361D92" w:rsidP="00361D92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26" w14:textId="77777777" w:rsidR="00361D92" w:rsidRPr="00297525" w:rsidRDefault="00361D92" w:rsidP="00361D92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427" w14:textId="11774703" w:rsidR="00361D92" w:rsidRPr="00DB73BE" w:rsidRDefault="00F70842" w:rsidP="00F70842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16.00-17.30 Opieka i edukacja terapeutyczna w chorobach zakaźnych – dr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A.Roszak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– wyk. 5 tyg. od 25.02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;  </w:t>
            </w:r>
            <w:r w:rsidR="00763E02">
              <w:rPr>
                <w:rFonts w:ascii="Arial Narrow" w:hAnsi="Arial Narrow"/>
                <w:sz w:val="16"/>
                <w:szCs w:val="16"/>
              </w:rPr>
              <w:t>50</w:t>
            </w:r>
            <w:proofErr w:type="gramEnd"/>
          </w:p>
        </w:tc>
      </w:tr>
      <w:tr w:rsidR="00361D92" w:rsidRPr="00297525" w14:paraId="55AD642C" w14:textId="77777777" w:rsidTr="00DB73BE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  <w:vAlign w:val="center"/>
          </w:tcPr>
          <w:p w14:paraId="55AD6429" w14:textId="77777777" w:rsidR="00361D92" w:rsidRPr="00297525" w:rsidRDefault="00361D92" w:rsidP="00361D92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5AD642A" w14:textId="77777777" w:rsidR="00361D92" w:rsidRPr="00297525" w:rsidRDefault="00361D92" w:rsidP="00361D92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D642B" w14:textId="0572323A" w:rsidR="00361D92" w:rsidRPr="00DB73BE" w:rsidRDefault="00F70842" w:rsidP="00361D9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Opieka i edukacja terapeutyczna w chorobach zakaźnych – dr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A.Roszak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B45336">
              <w:rPr>
                <w:rFonts w:ascii="Arial Narrow" w:hAnsi="Arial Narrow"/>
                <w:sz w:val="16"/>
                <w:szCs w:val="16"/>
              </w:rPr>
              <w:t>16.00-17.</w:t>
            </w:r>
            <w:proofErr w:type="gramStart"/>
            <w:r w:rsidR="00B45336">
              <w:rPr>
                <w:rFonts w:ascii="Arial Narrow" w:hAnsi="Arial Narrow"/>
                <w:sz w:val="16"/>
                <w:szCs w:val="16"/>
              </w:rPr>
              <w:t xml:space="preserve">30 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tyg. od 1.04; </w:t>
            </w:r>
            <w:r w:rsidR="00B45336">
              <w:rPr>
                <w:rFonts w:ascii="Arial Narrow" w:hAnsi="Arial Narrow"/>
                <w:sz w:val="16"/>
                <w:szCs w:val="16"/>
              </w:rPr>
              <w:t>do15.</w:t>
            </w:r>
            <w:proofErr w:type="gramStart"/>
            <w:r w:rsidR="00B45336">
              <w:rPr>
                <w:rFonts w:ascii="Arial Narrow" w:hAnsi="Arial Narrow"/>
                <w:sz w:val="16"/>
                <w:szCs w:val="16"/>
              </w:rPr>
              <w:t>04;  17.40</w:t>
            </w:r>
            <w:proofErr w:type="gramEnd"/>
            <w:r w:rsidR="00B45336">
              <w:rPr>
                <w:rFonts w:ascii="Arial Narrow" w:hAnsi="Arial Narrow"/>
                <w:sz w:val="16"/>
                <w:szCs w:val="16"/>
              </w:rPr>
              <w:t>-19.10 od 22.04</w:t>
            </w:r>
            <w:proofErr w:type="gramStart"/>
            <w:r w:rsidR="00B45336">
              <w:rPr>
                <w:rFonts w:ascii="Arial Narrow" w:hAnsi="Arial Narrow"/>
                <w:sz w:val="16"/>
                <w:szCs w:val="16"/>
              </w:rPr>
              <w:t xml:space="preserve">;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63E02">
              <w:rPr>
                <w:rFonts w:ascii="Arial Narrow" w:hAnsi="Arial Narrow"/>
                <w:sz w:val="16"/>
                <w:szCs w:val="16"/>
              </w:rPr>
              <w:t>50</w:t>
            </w:r>
            <w:proofErr w:type="gramEnd"/>
          </w:p>
        </w:tc>
      </w:tr>
      <w:tr w:rsidR="00361D92" w:rsidRPr="00297525" w14:paraId="55AD6430" w14:textId="77777777" w:rsidTr="00DB73BE">
        <w:trPr>
          <w:cantSplit/>
          <w:trHeight w:val="156"/>
        </w:trPr>
        <w:tc>
          <w:tcPr>
            <w:tcW w:w="3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42D" w14:textId="77777777" w:rsidR="00361D92" w:rsidRPr="00297525" w:rsidRDefault="00361D92" w:rsidP="00361D92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Czwartek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2E" w14:textId="77777777" w:rsidR="00361D92" w:rsidRPr="00297525" w:rsidRDefault="00361D92" w:rsidP="00361D92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42F" w14:textId="77777777" w:rsidR="00361D92" w:rsidRPr="00DB73BE" w:rsidRDefault="00361D92" w:rsidP="00361D9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61D92" w:rsidRPr="00297525" w14:paraId="55AD6434" w14:textId="77777777" w:rsidTr="00DB73BE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431" w14:textId="77777777" w:rsidR="00361D92" w:rsidRPr="00297525" w:rsidRDefault="00361D92" w:rsidP="00361D92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32" w14:textId="77777777" w:rsidR="00361D92" w:rsidRPr="00297525" w:rsidRDefault="00361D92" w:rsidP="00361D92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433" w14:textId="4EBCB277" w:rsidR="00361D92" w:rsidRPr="00DB73BE" w:rsidRDefault="00F70842" w:rsidP="00361D9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Farmakologia i ordynowanie produktów leczniczych – mgr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E.Raćkos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10 tyg. od 5.0</w:t>
            </w:r>
            <w:r w:rsidR="008C6AEF">
              <w:rPr>
                <w:rFonts w:ascii="Arial Narrow" w:hAnsi="Arial Narrow"/>
                <w:sz w:val="16"/>
                <w:szCs w:val="16"/>
              </w:rPr>
              <w:t>3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;  </w:t>
            </w:r>
            <w:r w:rsidR="00763E02">
              <w:rPr>
                <w:rFonts w:ascii="Arial Narrow" w:hAnsi="Arial Narrow"/>
                <w:sz w:val="16"/>
                <w:szCs w:val="16"/>
              </w:rPr>
              <w:t>26</w:t>
            </w:r>
            <w:proofErr w:type="gramEnd"/>
          </w:p>
        </w:tc>
      </w:tr>
      <w:tr w:rsidR="008A55F3" w:rsidRPr="00297525" w14:paraId="55AD6438" w14:textId="77777777" w:rsidTr="005957BE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435" w14:textId="77777777" w:rsidR="008A55F3" w:rsidRPr="00297525" w:rsidRDefault="008A55F3" w:rsidP="00361D92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36" w14:textId="77777777" w:rsidR="008A55F3" w:rsidRPr="00297525" w:rsidRDefault="008A55F3" w:rsidP="00361D92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437" w14:textId="6F66A57C" w:rsidR="008A55F3" w:rsidRPr="00DB73BE" w:rsidRDefault="008A55F3" w:rsidP="00361D9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JA – mgr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J.Buraczyńska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11</w:t>
            </w:r>
            <w:r w:rsidR="008B7682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361D92" w:rsidRPr="00297525" w14:paraId="55AD643C" w14:textId="77777777" w:rsidTr="00DB73BE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439" w14:textId="77777777" w:rsidR="00361D92" w:rsidRPr="00297525" w:rsidRDefault="00361D92" w:rsidP="00361D92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3A" w14:textId="77777777" w:rsidR="00361D92" w:rsidRPr="00297525" w:rsidRDefault="00361D92" w:rsidP="00361D92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43B" w14:textId="1395E6AE" w:rsidR="00361D92" w:rsidRPr="00DB73BE" w:rsidRDefault="00F70842" w:rsidP="00F70842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14.15-15.45 Opieka i edukacja terapeutyczna w chorobach przewlekłych – Zaburzenia układu nerwowego – mgr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J.Janiak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– wyk. 5 tyg. od 26.02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;  </w:t>
            </w:r>
            <w:r w:rsidR="00763E02">
              <w:rPr>
                <w:rFonts w:ascii="Arial Narrow" w:hAnsi="Arial Narrow"/>
                <w:sz w:val="16"/>
                <w:szCs w:val="16"/>
              </w:rPr>
              <w:t>26</w:t>
            </w:r>
            <w:proofErr w:type="gramEnd"/>
          </w:p>
        </w:tc>
      </w:tr>
      <w:tr w:rsidR="00361D92" w:rsidRPr="00297525" w14:paraId="55AD6440" w14:textId="77777777" w:rsidTr="00DB73BE">
        <w:trPr>
          <w:cantSplit/>
          <w:trHeight w:val="128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43D" w14:textId="77777777" w:rsidR="00361D92" w:rsidRPr="00297525" w:rsidRDefault="00361D92" w:rsidP="00361D92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3E" w14:textId="77777777" w:rsidR="00361D92" w:rsidRPr="00297525" w:rsidRDefault="00361D92" w:rsidP="00361D92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43F" w14:textId="5EF2B7AD" w:rsidR="00361D92" w:rsidRPr="00DB73BE" w:rsidRDefault="00F70842" w:rsidP="00361D9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14.15-15.45 Opieka i edukacja terapeutyczna w chorobach przewlekłych – Zaburzenia układu nerwowego – mgr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J.Janiak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5 tyg. od 2.04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;  </w:t>
            </w:r>
            <w:r w:rsidR="00763E02">
              <w:rPr>
                <w:rFonts w:ascii="Arial Narrow" w:hAnsi="Arial Narrow"/>
                <w:sz w:val="16"/>
                <w:szCs w:val="16"/>
              </w:rPr>
              <w:t>26</w:t>
            </w:r>
            <w:proofErr w:type="gramEnd"/>
          </w:p>
        </w:tc>
      </w:tr>
      <w:tr w:rsidR="00F70842" w:rsidRPr="00297525" w14:paraId="7C666D1D" w14:textId="77777777" w:rsidTr="00DB73BE">
        <w:trPr>
          <w:cantSplit/>
          <w:trHeight w:val="128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6A5E557" w14:textId="77777777" w:rsidR="00F70842" w:rsidRPr="00297525" w:rsidRDefault="00F70842" w:rsidP="00F70842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C1292" w14:textId="081DA07B" w:rsidR="00F70842" w:rsidRPr="00297525" w:rsidRDefault="00F70842" w:rsidP="00F70842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414E51" w14:textId="68830DD8" w:rsidR="00F70842" w:rsidRPr="00DB73BE" w:rsidRDefault="00F70842" w:rsidP="00F70842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16.00-17.30 Opieka i edukacja terapeutyczna w chorobach przewlekłych – Leczenie żywieniowe dojelitowe i pozajelitowe – mgr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K.Lewandowska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– wyk. 5 tyg. od 26.02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;</w:t>
            </w:r>
            <w:r w:rsidR="00763E02">
              <w:rPr>
                <w:rFonts w:ascii="Arial Narrow" w:hAnsi="Arial Narrow"/>
                <w:sz w:val="16"/>
                <w:szCs w:val="16"/>
              </w:rPr>
              <w:t xml:space="preserve">  26</w:t>
            </w:r>
            <w:proofErr w:type="gramEnd"/>
          </w:p>
        </w:tc>
      </w:tr>
      <w:tr w:rsidR="00F70842" w:rsidRPr="00297525" w14:paraId="55AD6444" w14:textId="77777777" w:rsidTr="00DB73BE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  <w:vAlign w:val="center"/>
          </w:tcPr>
          <w:p w14:paraId="55AD6441" w14:textId="77777777" w:rsidR="00F70842" w:rsidRPr="00297525" w:rsidRDefault="00F70842" w:rsidP="00F70842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5AD6442" w14:textId="0B198CCA" w:rsidR="00F70842" w:rsidRPr="00297525" w:rsidRDefault="00F70842" w:rsidP="00F7084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D6443" w14:textId="349626E3" w:rsidR="00F70842" w:rsidRPr="00DB73BE" w:rsidRDefault="00F70842" w:rsidP="00F7084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16.00-17.30 Opieka i edukacja terapeutyczna w chorobach przewlekłych – Leczenie żywieniowe dojelitowe i pozajelitowe – mgr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K.Lewandowska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5 tyg. od 2.04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;  </w:t>
            </w:r>
            <w:r w:rsidR="00763E02">
              <w:rPr>
                <w:rFonts w:ascii="Arial Narrow" w:hAnsi="Arial Narrow"/>
                <w:sz w:val="16"/>
                <w:szCs w:val="16"/>
              </w:rPr>
              <w:t>26</w:t>
            </w:r>
            <w:proofErr w:type="gramEnd"/>
          </w:p>
        </w:tc>
      </w:tr>
      <w:tr w:rsidR="00F70842" w:rsidRPr="00297525" w14:paraId="55AD6448" w14:textId="77777777" w:rsidTr="00DB73BE">
        <w:trPr>
          <w:cantSplit/>
          <w:trHeight w:val="156"/>
        </w:trPr>
        <w:tc>
          <w:tcPr>
            <w:tcW w:w="3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AD6445" w14:textId="77777777" w:rsidR="00F70842" w:rsidRPr="00297525" w:rsidRDefault="00F70842" w:rsidP="00F70842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r w:rsidRPr="00297525">
              <w:rPr>
                <w:rFonts w:ascii="Arial Narrow" w:hAnsi="Arial Narrow"/>
                <w:sz w:val="20"/>
              </w:rPr>
              <w:t>Piątek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46" w14:textId="77777777" w:rsidR="00F70842" w:rsidRPr="00297525" w:rsidRDefault="00F70842" w:rsidP="00F70842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447" w14:textId="77777777" w:rsidR="00F70842" w:rsidRPr="00DB73BE" w:rsidRDefault="00F70842" w:rsidP="00F7084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70842" w:rsidRPr="00297525" w14:paraId="55AD644C" w14:textId="77777777" w:rsidTr="00DB73BE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49" w14:textId="77777777" w:rsidR="00F70842" w:rsidRPr="00297525" w:rsidRDefault="00F70842" w:rsidP="00F7084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4A" w14:textId="77777777" w:rsidR="00F70842" w:rsidRPr="00297525" w:rsidRDefault="00F70842" w:rsidP="00F70842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44B" w14:textId="77777777" w:rsidR="00F70842" w:rsidRPr="00DB73BE" w:rsidRDefault="00F70842" w:rsidP="00F7084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70842" w:rsidRPr="00297525" w14:paraId="55AD6450" w14:textId="77777777" w:rsidTr="00DB73BE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4D" w14:textId="77777777" w:rsidR="00F70842" w:rsidRPr="00297525" w:rsidRDefault="00F70842" w:rsidP="00F7084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4E" w14:textId="77777777" w:rsidR="00F70842" w:rsidRPr="00297525" w:rsidRDefault="00F70842" w:rsidP="00F70842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44F" w14:textId="23632B1E" w:rsidR="00F70842" w:rsidRPr="00DB73BE" w:rsidRDefault="00F70842" w:rsidP="00F7084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11.30-14.30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Semin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. dyplomowe – prof. dr hab. </w:t>
            </w: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H.Witas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TP</w:t>
            </w:r>
            <w:r w:rsidR="000E3758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8B7682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</w:tr>
      <w:tr w:rsidR="00F70842" w:rsidRPr="00297525" w14:paraId="55AD6454" w14:textId="77777777" w:rsidTr="00DB73BE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51" w14:textId="77777777" w:rsidR="00F70842" w:rsidRPr="00297525" w:rsidRDefault="00F70842" w:rsidP="00F7084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52" w14:textId="77777777" w:rsidR="00F70842" w:rsidRPr="00297525" w:rsidRDefault="00F70842" w:rsidP="00F70842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453" w14:textId="77777777" w:rsidR="00F70842" w:rsidRPr="00DB73BE" w:rsidRDefault="00F70842" w:rsidP="00F7084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70842" w:rsidRPr="00297525" w14:paraId="55AD6458" w14:textId="77777777" w:rsidTr="00DB73BE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55" w14:textId="77777777" w:rsidR="00F70842" w:rsidRPr="00297525" w:rsidRDefault="00F70842" w:rsidP="00F7084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5AD6456" w14:textId="77777777" w:rsidR="00F70842" w:rsidRPr="00297525" w:rsidRDefault="00F70842" w:rsidP="00F70842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73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5AD6457" w14:textId="36A47F7A" w:rsidR="00F70842" w:rsidRPr="00DB73BE" w:rsidRDefault="000E3758" w:rsidP="00F7084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14.45-17.45 </w:t>
            </w:r>
            <w:proofErr w:type="spellStart"/>
            <w:r w:rsidR="00F70842">
              <w:rPr>
                <w:rFonts w:ascii="Arial Narrow" w:hAnsi="Arial Narrow"/>
                <w:sz w:val="16"/>
                <w:szCs w:val="16"/>
              </w:rPr>
              <w:t>Semin</w:t>
            </w:r>
            <w:proofErr w:type="spellEnd"/>
            <w:r w:rsidR="00F70842">
              <w:rPr>
                <w:rFonts w:ascii="Arial Narrow" w:hAnsi="Arial Narrow"/>
                <w:sz w:val="16"/>
                <w:szCs w:val="16"/>
              </w:rPr>
              <w:t xml:space="preserve">. dyplomowe – prof. dr hab. </w:t>
            </w:r>
            <w:proofErr w:type="spellStart"/>
            <w:proofErr w:type="gramStart"/>
            <w:r w:rsidR="00F70842">
              <w:rPr>
                <w:rFonts w:ascii="Arial Narrow" w:hAnsi="Arial Narrow"/>
                <w:sz w:val="16"/>
                <w:szCs w:val="16"/>
              </w:rPr>
              <w:t>H.Witas</w:t>
            </w:r>
            <w:proofErr w:type="spellEnd"/>
            <w:proofErr w:type="gramEnd"/>
            <w:r w:rsidR="00F70842">
              <w:rPr>
                <w:rFonts w:ascii="Arial Narrow" w:hAnsi="Arial Narrow"/>
                <w:sz w:val="16"/>
                <w:szCs w:val="16"/>
              </w:rPr>
              <w:t xml:space="preserve">  TP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C86E47">
              <w:rPr>
                <w:rFonts w:ascii="Arial Narrow" w:hAnsi="Arial Narrow"/>
                <w:sz w:val="16"/>
                <w:szCs w:val="16"/>
              </w:rPr>
              <w:t>do 20.03</w:t>
            </w:r>
            <w:proofErr w:type="gramStart"/>
            <w:r w:rsidR="00C86E47">
              <w:rPr>
                <w:rFonts w:ascii="Arial Narrow" w:hAnsi="Arial Narrow"/>
                <w:sz w:val="16"/>
                <w:szCs w:val="16"/>
              </w:rPr>
              <w:t xml:space="preserve">;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8B7682">
              <w:rPr>
                <w:rFonts w:ascii="Arial Narrow" w:hAnsi="Arial Narrow"/>
                <w:sz w:val="16"/>
                <w:szCs w:val="16"/>
              </w:rPr>
              <w:t>25</w:t>
            </w:r>
            <w:proofErr w:type="gramEnd"/>
          </w:p>
        </w:tc>
      </w:tr>
      <w:tr w:rsidR="00F70842" w:rsidRPr="00297525" w14:paraId="55AD645C" w14:textId="77777777" w:rsidTr="00DB73BE">
        <w:trPr>
          <w:cantSplit/>
          <w:trHeight w:val="276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D6459" w14:textId="77777777" w:rsidR="00F70842" w:rsidRPr="00297525" w:rsidRDefault="00F70842" w:rsidP="00F7084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5AD645A" w14:textId="77777777" w:rsidR="00F70842" w:rsidRPr="00297525" w:rsidRDefault="00F70842" w:rsidP="00F70842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738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D645B" w14:textId="77777777" w:rsidR="00F70842" w:rsidRPr="00DB73BE" w:rsidRDefault="00F70842" w:rsidP="00F70842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55AD645D" w14:textId="3E6563B5" w:rsidR="009B5A4D" w:rsidRPr="008C674D" w:rsidRDefault="00F53977" w:rsidP="00F53977">
      <w:pPr>
        <w:rPr>
          <w:rFonts w:ascii="Arial Narrow" w:hAnsi="Arial Narrow"/>
          <w:sz w:val="14"/>
          <w:szCs w:val="14"/>
        </w:rPr>
      </w:pPr>
      <w:r w:rsidRPr="008C674D">
        <w:rPr>
          <w:rFonts w:ascii="Arial Narrow" w:hAnsi="Arial Narrow"/>
          <w:sz w:val="14"/>
          <w:szCs w:val="14"/>
        </w:rPr>
        <w:t xml:space="preserve">                                     </w:t>
      </w:r>
      <w:r w:rsidR="002734D9" w:rsidRPr="008C674D">
        <w:rPr>
          <w:rFonts w:ascii="Arial Narrow" w:hAnsi="Arial Narrow"/>
          <w:sz w:val="14"/>
          <w:szCs w:val="14"/>
        </w:rPr>
        <w:t xml:space="preserve">     </w:t>
      </w:r>
      <w:r w:rsidR="00DB73BE">
        <w:rPr>
          <w:rFonts w:ascii="Arial Narrow" w:hAnsi="Arial Narrow"/>
          <w:sz w:val="14"/>
          <w:szCs w:val="14"/>
        </w:rPr>
        <w:t xml:space="preserve">   </w:t>
      </w:r>
      <w:r w:rsidR="008A55F3">
        <w:rPr>
          <w:rFonts w:ascii="Arial Narrow" w:hAnsi="Arial Narrow"/>
          <w:sz w:val="14"/>
          <w:szCs w:val="14"/>
        </w:rPr>
        <w:t xml:space="preserve">19.02.2026; </w:t>
      </w:r>
      <w:r w:rsidR="00B45336">
        <w:rPr>
          <w:rFonts w:ascii="Arial Narrow" w:hAnsi="Arial Narrow"/>
          <w:sz w:val="14"/>
          <w:szCs w:val="14"/>
        </w:rPr>
        <w:t xml:space="preserve">2.04.2026; </w:t>
      </w:r>
      <w:r w:rsidR="00C86E47">
        <w:rPr>
          <w:rFonts w:ascii="Arial Narrow" w:hAnsi="Arial Narrow"/>
          <w:sz w:val="14"/>
          <w:szCs w:val="14"/>
        </w:rPr>
        <w:t>8.04.2026;</w:t>
      </w:r>
      <w:r w:rsidR="002E5E5D">
        <w:rPr>
          <w:rFonts w:ascii="Arial Narrow" w:hAnsi="Arial Narrow"/>
          <w:sz w:val="14"/>
          <w:szCs w:val="14"/>
        </w:rPr>
        <w:t xml:space="preserve"> </w:t>
      </w:r>
      <w:r w:rsidR="002734D9" w:rsidRPr="008C674D">
        <w:rPr>
          <w:rFonts w:ascii="Arial Narrow" w:hAnsi="Arial Narrow"/>
          <w:sz w:val="14"/>
          <w:szCs w:val="14"/>
        </w:rPr>
        <w:t xml:space="preserve">  </w:t>
      </w:r>
      <w:r w:rsidR="005B5CA4">
        <w:rPr>
          <w:rFonts w:ascii="Arial Narrow" w:hAnsi="Arial Narrow"/>
          <w:sz w:val="14"/>
          <w:szCs w:val="14"/>
        </w:rPr>
        <w:t xml:space="preserve"> </w:t>
      </w:r>
      <w:r w:rsidR="00681095">
        <w:rPr>
          <w:rFonts w:ascii="Arial Narrow" w:hAnsi="Arial Narrow"/>
          <w:sz w:val="14"/>
          <w:szCs w:val="14"/>
        </w:rPr>
        <w:t xml:space="preserve"> </w:t>
      </w:r>
      <w:r w:rsidR="00710FF1">
        <w:rPr>
          <w:rFonts w:ascii="Arial Narrow" w:hAnsi="Arial Narrow"/>
          <w:sz w:val="14"/>
          <w:szCs w:val="14"/>
        </w:rPr>
        <w:t xml:space="preserve"> </w:t>
      </w:r>
      <w:r w:rsidR="00EA5611">
        <w:rPr>
          <w:rFonts w:ascii="Arial Narrow" w:hAnsi="Arial Narrow"/>
          <w:sz w:val="14"/>
          <w:szCs w:val="14"/>
        </w:rPr>
        <w:t xml:space="preserve"> </w:t>
      </w:r>
    </w:p>
    <w:p w14:paraId="7CAD72FF" w14:textId="77777777" w:rsidR="00992ED4" w:rsidRPr="00992ED4" w:rsidRDefault="00992ED4" w:rsidP="00992ED4">
      <w:pPr>
        <w:suppressAutoHyphens w:val="0"/>
        <w:ind w:left="2478" w:hanging="2478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992ED4">
        <w:rPr>
          <w:rFonts w:ascii="Arial Narrow" w:hAnsi="Arial Narrow"/>
          <w:b/>
          <w:color w:val="FF0000"/>
          <w:sz w:val="20"/>
          <w:szCs w:val="20"/>
          <w:lang w:eastAsia="pl-PL"/>
        </w:rPr>
        <w:t xml:space="preserve">                                 </w:t>
      </w:r>
      <w:r w:rsidRPr="00992ED4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TN – tygodnie nieparzyste: 23-27.02.2026; 9-13.03.2026; 23-27.03.2026; 9-10.04.2026; 20-24.04.2026; 4-8.05.2026; 18-22.05.2026; 1-5.06.2026;   </w:t>
      </w:r>
    </w:p>
    <w:p w14:paraId="2521AB08" w14:textId="77777777" w:rsidR="00992ED4" w:rsidRPr="00992ED4" w:rsidRDefault="00992ED4" w:rsidP="00992ED4">
      <w:pPr>
        <w:suppressAutoHyphens w:val="0"/>
        <w:ind w:left="2127" w:hanging="2127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992ED4">
        <w:rPr>
          <w:rFonts w:ascii="Arial Narrow" w:hAnsi="Arial Narrow" w:cs="Calibri"/>
          <w:b/>
          <w:color w:val="FF0000"/>
          <w:sz w:val="20"/>
          <w:szCs w:val="20"/>
          <w:lang w:eastAsia="pl-PL"/>
        </w:rPr>
        <w:t xml:space="preserve">                                 </w:t>
      </w:r>
      <w:r w:rsidRPr="00992ED4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TP – tygodnie parzyste: 2-6.03.2026; 16-20.03.2026; 30.03.-2.04.2026; 13-17.04.2026; 27-30.04.2026; 11-15.05.2026; 25-29.05.2026; 8-12.06.2026; </w:t>
      </w:r>
    </w:p>
    <w:p w14:paraId="55AD6460" w14:textId="77777777" w:rsidR="008425F5" w:rsidRPr="00297525" w:rsidRDefault="008425F5">
      <w:pPr>
        <w:rPr>
          <w:rFonts w:ascii="Arial Narrow" w:hAnsi="Arial Narrow"/>
          <w:sz w:val="18"/>
          <w:szCs w:val="18"/>
        </w:rPr>
      </w:pPr>
    </w:p>
    <w:sectPr w:rsidR="008425F5" w:rsidRPr="00297525" w:rsidSect="004776C3">
      <w:footnotePr>
        <w:pos w:val="beneathText"/>
      </w:footnotePr>
      <w:pgSz w:w="16837" w:h="11905" w:orient="landscape"/>
      <w:pgMar w:top="249" w:right="252" w:bottom="215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1B9"/>
    <w:rsid w:val="00023598"/>
    <w:rsid w:val="000660F8"/>
    <w:rsid w:val="0009193A"/>
    <w:rsid w:val="00095ADE"/>
    <w:rsid w:val="000A5914"/>
    <w:rsid w:val="000B134F"/>
    <w:rsid w:val="000C45F5"/>
    <w:rsid w:val="000C4DFD"/>
    <w:rsid w:val="000C73ED"/>
    <w:rsid w:val="000E3758"/>
    <w:rsid w:val="000F575E"/>
    <w:rsid w:val="00101090"/>
    <w:rsid w:val="00103A26"/>
    <w:rsid w:val="00104B5C"/>
    <w:rsid w:val="00115CE2"/>
    <w:rsid w:val="001530E5"/>
    <w:rsid w:val="001849F9"/>
    <w:rsid w:val="001D48FC"/>
    <w:rsid w:val="001F72F3"/>
    <w:rsid w:val="0020776C"/>
    <w:rsid w:val="00226C48"/>
    <w:rsid w:val="00237D6B"/>
    <w:rsid w:val="00240704"/>
    <w:rsid w:val="00240824"/>
    <w:rsid w:val="00243309"/>
    <w:rsid w:val="00252B3E"/>
    <w:rsid w:val="00262A49"/>
    <w:rsid w:val="00272F0B"/>
    <w:rsid w:val="002734D9"/>
    <w:rsid w:val="00285E26"/>
    <w:rsid w:val="00286F72"/>
    <w:rsid w:val="00297525"/>
    <w:rsid w:val="002C561E"/>
    <w:rsid w:val="002D20AA"/>
    <w:rsid w:val="002D599B"/>
    <w:rsid w:val="002E5E5D"/>
    <w:rsid w:val="002F2B7C"/>
    <w:rsid w:val="003074B8"/>
    <w:rsid w:val="00307791"/>
    <w:rsid w:val="00312150"/>
    <w:rsid w:val="00317511"/>
    <w:rsid w:val="00326105"/>
    <w:rsid w:val="00332B5F"/>
    <w:rsid w:val="0034483E"/>
    <w:rsid w:val="00347C7C"/>
    <w:rsid w:val="003514DF"/>
    <w:rsid w:val="00361D92"/>
    <w:rsid w:val="0036368A"/>
    <w:rsid w:val="00367934"/>
    <w:rsid w:val="0039192E"/>
    <w:rsid w:val="00391C81"/>
    <w:rsid w:val="003B61A1"/>
    <w:rsid w:val="003C1830"/>
    <w:rsid w:val="003C24E3"/>
    <w:rsid w:val="003C7C0E"/>
    <w:rsid w:val="003E6D5B"/>
    <w:rsid w:val="003F0777"/>
    <w:rsid w:val="003F37B5"/>
    <w:rsid w:val="003F5AF2"/>
    <w:rsid w:val="0041037B"/>
    <w:rsid w:val="00414D57"/>
    <w:rsid w:val="00420EDC"/>
    <w:rsid w:val="004457C7"/>
    <w:rsid w:val="00445F40"/>
    <w:rsid w:val="004646C6"/>
    <w:rsid w:val="004776C3"/>
    <w:rsid w:val="00491171"/>
    <w:rsid w:val="004B3589"/>
    <w:rsid w:val="004C2459"/>
    <w:rsid w:val="004D0913"/>
    <w:rsid w:val="004D1756"/>
    <w:rsid w:val="004D51D2"/>
    <w:rsid w:val="004D67E9"/>
    <w:rsid w:val="00512EFE"/>
    <w:rsid w:val="00514A81"/>
    <w:rsid w:val="00514FA5"/>
    <w:rsid w:val="00515DD3"/>
    <w:rsid w:val="00524769"/>
    <w:rsid w:val="00524BE6"/>
    <w:rsid w:val="00536475"/>
    <w:rsid w:val="005571B9"/>
    <w:rsid w:val="0057277D"/>
    <w:rsid w:val="00574CDE"/>
    <w:rsid w:val="00580418"/>
    <w:rsid w:val="00583C45"/>
    <w:rsid w:val="005A2123"/>
    <w:rsid w:val="005B310E"/>
    <w:rsid w:val="005B5CA4"/>
    <w:rsid w:val="005B698D"/>
    <w:rsid w:val="005C7EF3"/>
    <w:rsid w:val="005E43C2"/>
    <w:rsid w:val="005F7D9F"/>
    <w:rsid w:val="0062752F"/>
    <w:rsid w:val="00640278"/>
    <w:rsid w:val="00641DCE"/>
    <w:rsid w:val="00647186"/>
    <w:rsid w:val="00654778"/>
    <w:rsid w:val="006737B7"/>
    <w:rsid w:val="00681095"/>
    <w:rsid w:val="00691A77"/>
    <w:rsid w:val="006B1568"/>
    <w:rsid w:val="006B62A1"/>
    <w:rsid w:val="006D01C0"/>
    <w:rsid w:val="006D2C73"/>
    <w:rsid w:val="006D661E"/>
    <w:rsid w:val="006F1140"/>
    <w:rsid w:val="00710FF1"/>
    <w:rsid w:val="00713401"/>
    <w:rsid w:val="007148A6"/>
    <w:rsid w:val="00716550"/>
    <w:rsid w:val="00721C68"/>
    <w:rsid w:val="007342C7"/>
    <w:rsid w:val="00760F4B"/>
    <w:rsid w:val="00761F1F"/>
    <w:rsid w:val="00763E02"/>
    <w:rsid w:val="00780B67"/>
    <w:rsid w:val="007D3320"/>
    <w:rsid w:val="007D707E"/>
    <w:rsid w:val="007E6044"/>
    <w:rsid w:val="0081155E"/>
    <w:rsid w:val="0081408E"/>
    <w:rsid w:val="00827358"/>
    <w:rsid w:val="00831A74"/>
    <w:rsid w:val="008425F5"/>
    <w:rsid w:val="00854623"/>
    <w:rsid w:val="0087464B"/>
    <w:rsid w:val="00877024"/>
    <w:rsid w:val="008A55F3"/>
    <w:rsid w:val="008B73A7"/>
    <w:rsid w:val="008B7682"/>
    <w:rsid w:val="008C53F9"/>
    <w:rsid w:val="008C674D"/>
    <w:rsid w:val="008C6AEF"/>
    <w:rsid w:val="008E4D15"/>
    <w:rsid w:val="008F093B"/>
    <w:rsid w:val="008F68D9"/>
    <w:rsid w:val="0091302E"/>
    <w:rsid w:val="00913D4A"/>
    <w:rsid w:val="00924A1B"/>
    <w:rsid w:val="009253E3"/>
    <w:rsid w:val="00931E94"/>
    <w:rsid w:val="00990E91"/>
    <w:rsid w:val="00991CF7"/>
    <w:rsid w:val="00992ED4"/>
    <w:rsid w:val="009B5A4D"/>
    <w:rsid w:val="009F0014"/>
    <w:rsid w:val="009F1B03"/>
    <w:rsid w:val="009F2F5C"/>
    <w:rsid w:val="00A15852"/>
    <w:rsid w:val="00A3270B"/>
    <w:rsid w:val="00A454BF"/>
    <w:rsid w:val="00A45D34"/>
    <w:rsid w:val="00A649F9"/>
    <w:rsid w:val="00A65A51"/>
    <w:rsid w:val="00A72594"/>
    <w:rsid w:val="00A81A2A"/>
    <w:rsid w:val="00AA120D"/>
    <w:rsid w:val="00AB733A"/>
    <w:rsid w:val="00AB7883"/>
    <w:rsid w:val="00AC1561"/>
    <w:rsid w:val="00AE7414"/>
    <w:rsid w:val="00AF383F"/>
    <w:rsid w:val="00B37A45"/>
    <w:rsid w:val="00B45336"/>
    <w:rsid w:val="00B65A1C"/>
    <w:rsid w:val="00B753B4"/>
    <w:rsid w:val="00B7691D"/>
    <w:rsid w:val="00B83B73"/>
    <w:rsid w:val="00B96DF0"/>
    <w:rsid w:val="00BA1E43"/>
    <w:rsid w:val="00BB66CE"/>
    <w:rsid w:val="00BB709D"/>
    <w:rsid w:val="00BC3602"/>
    <w:rsid w:val="00BD5600"/>
    <w:rsid w:val="00BD6574"/>
    <w:rsid w:val="00BD732C"/>
    <w:rsid w:val="00BE3F4D"/>
    <w:rsid w:val="00C203BC"/>
    <w:rsid w:val="00C26135"/>
    <w:rsid w:val="00C47C2A"/>
    <w:rsid w:val="00C76154"/>
    <w:rsid w:val="00C82A4A"/>
    <w:rsid w:val="00C859E9"/>
    <w:rsid w:val="00C86E47"/>
    <w:rsid w:val="00C871C8"/>
    <w:rsid w:val="00CA39AA"/>
    <w:rsid w:val="00CD35BA"/>
    <w:rsid w:val="00CD5571"/>
    <w:rsid w:val="00CE59DF"/>
    <w:rsid w:val="00D241DD"/>
    <w:rsid w:val="00D3032B"/>
    <w:rsid w:val="00D36E06"/>
    <w:rsid w:val="00D46B3E"/>
    <w:rsid w:val="00D51EE4"/>
    <w:rsid w:val="00D65664"/>
    <w:rsid w:val="00D7042C"/>
    <w:rsid w:val="00D72E22"/>
    <w:rsid w:val="00D731A8"/>
    <w:rsid w:val="00D734D8"/>
    <w:rsid w:val="00D866BF"/>
    <w:rsid w:val="00DB4D73"/>
    <w:rsid w:val="00DB73BE"/>
    <w:rsid w:val="00E2707A"/>
    <w:rsid w:val="00E364B1"/>
    <w:rsid w:val="00E456D3"/>
    <w:rsid w:val="00E61324"/>
    <w:rsid w:val="00E73F9B"/>
    <w:rsid w:val="00E8737C"/>
    <w:rsid w:val="00EA5611"/>
    <w:rsid w:val="00EB1099"/>
    <w:rsid w:val="00ED47D4"/>
    <w:rsid w:val="00ED6B6E"/>
    <w:rsid w:val="00EF50C4"/>
    <w:rsid w:val="00EF5476"/>
    <w:rsid w:val="00EF7450"/>
    <w:rsid w:val="00F13F0E"/>
    <w:rsid w:val="00F167A2"/>
    <w:rsid w:val="00F173FF"/>
    <w:rsid w:val="00F46485"/>
    <w:rsid w:val="00F51171"/>
    <w:rsid w:val="00F53977"/>
    <w:rsid w:val="00F573AA"/>
    <w:rsid w:val="00F6198A"/>
    <w:rsid w:val="00F70842"/>
    <w:rsid w:val="00F946A8"/>
    <w:rsid w:val="00FC7BEA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63D5"/>
  <w15:docId w15:val="{B081CD68-0F9B-4513-8692-908D1487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rsid w:val="00286F72"/>
    <w:pPr>
      <w:suppressAutoHyphens/>
    </w:pPr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7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76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31876-D270-48A1-870A-4507EE8D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3270</Characters>
  <Application>Microsoft Office Word</Application>
  <DocSecurity>0</DocSecurity>
  <Lines>148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Działak</dc:creator>
  <cp:keywords/>
  <cp:lastModifiedBy>Iwona Powaga</cp:lastModifiedBy>
  <cp:revision>2</cp:revision>
  <cp:lastPrinted>2023-03-13T10:51:00Z</cp:lastPrinted>
  <dcterms:created xsi:type="dcterms:W3CDTF">2026-04-08T10:54:00Z</dcterms:created>
  <dcterms:modified xsi:type="dcterms:W3CDTF">2026-04-08T10:54:00Z</dcterms:modified>
</cp:coreProperties>
</file>