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86FD0" w14:textId="77777777" w:rsidR="001D7E61" w:rsidRPr="009F62B8" w:rsidRDefault="001D7E61" w:rsidP="001D7E61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 xml:space="preserve">Wydziałowa Instrukcja i Program Praktyk Zawodowych </w:t>
      </w:r>
    </w:p>
    <w:p w14:paraId="3E367DF1" w14:textId="77777777" w:rsidR="001D7E61" w:rsidRPr="009F62B8" w:rsidRDefault="001D7E61" w:rsidP="001D7E61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>Wydział Nauk Humanistycznych i Społecznych</w:t>
      </w:r>
    </w:p>
    <w:p w14:paraId="4B8A584C" w14:textId="77777777" w:rsidR="001D7E61" w:rsidRPr="009F62B8" w:rsidRDefault="001D7E61" w:rsidP="001D7E61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>Kierunek filologia</w:t>
      </w:r>
    </w:p>
    <w:p w14:paraId="278B6333" w14:textId="3B813666" w:rsidR="001D7E61" w:rsidRPr="009F62B8" w:rsidRDefault="001D7E61" w:rsidP="001D7E61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>studia I</w:t>
      </w:r>
      <w:r w:rsidR="00EF2290">
        <w:rPr>
          <w:rFonts w:ascii="Verdana" w:hAnsi="Verdana"/>
          <w:b/>
          <w:sz w:val="24"/>
          <w:szCs w:val="24"/>
        </w:rPr>
        <w:t>I</w:t>
      </w:r>
      <w:r w:rsidRPr="009F62B8">
        <w:rPr>
          <w:rFonts w:ascii="Verdana" w:hAnsi="Verdana"/>
          <w:b/>
          <w:sz w:val="24"/>
          <w:szCs w:val="24"/>
        </w:rPr>
        <w:t xml:space="preserve"> stopnia</w:t>
      </w:r>
    </w:p>
    <w:p w14:paraId="4BBA607D" w14:textId="0A24EE38" w:rsidR="001D7E61" w:rsidRPr="009F62B8" w:rsidRDefault="007E7B0F" w:rsidP="001D7E61">
      <w:pPr>
        <w:pStyle w:val="Default"/>
        <w:jc w:val="center"/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sz w:val="23"/>
          <w:szCs w:val="23"/>
        </w:rPr>
        <w:t>Moduł wybieralny: DYDAKTYKA</w:t>
      </w:r>
    </w:p>
    <w:p w14:paraId="481467B0" w14:textId="77777777" w:rsidR="001D7E61" w:rsidRPr="009F62B8" w:rsidRDefault="001D7E61" w:rsidP="001D7E61">
      <w:pPr>
        <w:pStyle w:val="Default"/>
        <w:jc w:val="center"/>
        <w:rPr>
          <w:rFonts w:ascii="Verdana" w:hAnsi="Verdana"/>
          <w:b/>
          <w:bCs/>
          <w:sz w:val="23"/>
          <w:szCs w:val="23"/>
        </w:rPr>
      </w:pPr>
    </w:p>
    <w:p w14:paraId="51DAA154" w14:textId="790880DC" w:rsidR="001D7E61" w:rsidRPr="001D7E61" w:rsidRDefault="007E7B0F" w:rsidP="001D7E61">
      <w:pPr>
        <w:pStyle w:val="Default"/>
        <w:jc w:val="center"/>
        <w:rPr>
          <w:rFonts w:ascii="Verdana" w:hAnsi="Verdana"/>
          <w:b/>
          <w:bCs/>
          <w:sz w:val="23"/>
          <w:szCs w:val="23"/>
        </w:rPr>
      </w:pPr>
      <w:r>
        <w:rPr>
          <w:rFonts w:ascii="Verdana" w:hAnsi="Verdana"/>
          <w:b/>
          <w:bCs/>
          <w:sz w:val="23"/>
          <w:szCs w:val="23"/>
        </w:rPr>
        <w:t>PRAKTYKA: PRZYGOTOWANIE w ZAKRESIE PSYCHOLOGICZNO -PEDAGOGICZNYM</w:t>
      </w:r>
    </w:p>
    <w:p w14:paraId="50BEE7A5" w14:textId="6FE2C2AE" w:rsidR="00C61747" w:rsidRPr="00D6736D" w:rsidRDefault="00C61747" w:rsidP="00C61747">
      <w:pPr>
        <w:jc w:val="center"/>
        <w:rPr>
          <w:rFonts w:ascii="Verdana" w:hAnsi="Verdana"/>
        </w:rPr>
      </w:pPr>
      <w:r w:rsidRPr="00C61747">
        <w:rPr>
          <w:rFonts w:ascii="Verdana" w:hAnsi="Verdana"/>
          <w:sz w:val="24"/>
          <w:szCs w:val="24"/>
        </w:rPr>
        <w:t>Ogólne zasady oraz tryb odbywania i zaliczania praktyk zawodowych w Akademii Nauk Społecznych w Koninie określa „Regulamin studenckich praktyk</w:t>
      </w:r>
      <w:r w:rsidRPr="00D6736D">
        <w:rPr>
          <w:rFonts w:ascii="Verdana" w:hAnsi="Verdana"/>
        </w:rPr>
        <w:t xml:space="preserve"> zawodowych”</w:t>
      </w:r>
    </w:p>
    <w:p w14:paraId="46C9750A" w14:textId="77777777" w:rsidR="00C61747" w:rsidRPr="008656C3" w:rsidRDefault="00C61747" w:rsidP="00C61747">
      <w:pPr>
        <w:pStyle w:val="Nagwek1"/>
        <w:spacing w:line="276" w:lineRule="auto"/>
        <w:ind w:firstLine="720"/>
        <w:rPr>
          <w:rFonts w:ascii="Verdana" w:hAnsi="Verdana"/>
          <w:bCs/>
          <w:sz w:val="24"/>
          <w:szCs w:val="24"/>
        </w:rPr>
      </w:pPr>
      <w:r w:rsidRPr="008656C3">
        <w:rPr>
          <w:rFonts w:ascii="Verdana" w:hAnsi="Verdana"/>
          <w:bCs/>
          <w:sz w:val="24"/>
          <w:szCs w:val="24"/>
        </w:rPr>
        <w:t>Załącznik nr 1 do zarządzenia nr 54/2023 Rektora ANS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8656C3">
        <w:rPr>
          <w:rFonts w:ascii="Verdana" w:hAnsi="Verdana"/>
          <w:bCs/>
          <w:sz w:val="24"/>
          <w:szCs w:val="24"/>
        </w:rPr>
        <w:t>w Koninie z dnia 6 lipca 2023 r.</w:t>
      </w:r>
    </w:p>
    <w:p w14:paraId="70EE0054" w14:textId="77777777" w:rsidR="00A23463" w:rsidRDefault="00A23463" w:rsidP="001D7E61">
      <w:pPr>
        <w:pStyle w:val="Default"/>
        <w:jc w:val="center"/>
      </w:pPr>
    </w:p>
    <w:p w14:paraId="53A3BF06" w14:textId="77777777" w:rsidR="00A23463" w:rsidRPr="00084AB3" w:rsidRDefault="00A23463" w:rsidP="00A23463">
      <w:pPr>
        <w:pStyle w:val="Default"/>
        <w:jc w:val="center"/>
        <w:rPr>
          <w:rFonts w:ascii="Verdana" w:hAnsi="Verdana"/>
          <w:sz w:val="23"/>
          <w:szCs w:val="23"/>
        </w:rPr>
      </w:pPr>
    </w:p>
    <w:p w14:paraId="4BE42EA2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b/>
          <w:bCs/>
          <w:sz w:val="23"/>
          <w:szCs w:val="23"/>
        </w:rPr>
        <w:t xml:space="preserve">I. Organizacja praktyki </w:t>
      </w:r>
    </w:p>
    <w:p w14:paraId="0BDDD472" w14:textId="49BCD511" w:rsidR="00A23463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1. Praktyka psychologiczno-pedagogiczna  jest odbywana w trakcie zajęć dydaktycznych w danym roku akademickim zgodnie z </w:t>
      </w:r>
      <w:r w:rsidR="00E90D5F" w:rsidRPr="00A03CEC">
        <w:rPr>
          <w:rFonts w:ascii="Verdana" w:hAnsi="Verdana"/>
          <w:sz w:val="23"/>
          <w:szCs w:val="23"/>
        </w:rPr>
        <w:t>planem studiów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365"/>
        <w:gridCol w:w="1488"/>
        <w:gridCol w:w="5433"/>
        <w:gridCol w:w="1178"/>
      </w:tblGrid>
      <w:tr w:rsidR="009D5CE2" w:rsidRPr="002B664B" w14:paraId="280E7C47" w14:textId="77777777" w:rsidTr="000B3CD2">
        <w:tc>
          <w:tcPr>
            <w:tcW w:w="0" w:type="auto"/>
          </w:tcPr>
          <w:p w14:paraId="71BDFC97" w14:textId="77777777" w:rsidR="009D5CE2" w:rsidRPr="002B664B" w:rsidRDefault="009D5CE2" w:rsidP="000B3CD2">
            <w:pPr>
              <w:jc w:val="center"/>
              <w:rPr>
                <w:rFonts w:ascii="Verdana" w:hAnsi="Verdana"/>
              </w:rPr>
            </w:pPr>
            <w:r w:rsidRPr="002B664B">
              <w:rPr>
                <w:rFonts w:ascii="Verdana" w:hAnsi="Verdana"/>
              </w:rPr>
              <w:t>SEMESTR</w:t>
            </w:r>
          </w:p>
        </w:tc>
        <w:tc>
          <w:tcPr>
            <w:tcW w:w="1221" w:type="dxa"/>
          </w:tcPr>
          <w:p w14:paraId="2090147C" w14:textId="77777777" w:rsidR="009D5CE2" w:rsidRPr="002B664B" w:rsidRDefault="009D5CE2" w:rsidP="000B3CD2">
            <w:pPr>
              <w:jc w:val="center"/>
              <w:rPr>
                <w:rFonts w:ascii="Verdana" w:hAnsi="Verdana"/>
              </w:rPr>
            </w:pPr>
            <w:r w:rsidRPr="002B664B">
              <w:rPr>
                <w:rFonts w:ascii="Verdana" w:hAnsi="Verdana"/>
              </w:rPr>
              <w:t>LICZBA GODZIN</w:t>
            </w:r>
          </w:p>
        </w:tc>
        <w:tc>
          <w:tcPr>
            <w:tcW w:w="5700" w:type="dxa"/>
          </w:tcPr>
          <w:p w14:paraId="526E949D" w14:textId="77777777" w:rsidR="009D5CE2" w:rsidRPr="002B664B" w:rsidRDefault="009D5CE2" w:rsidP="000B3CD2">
            <w:pPr>
              <w:jc w:val="center"/>
              <w:rPr>
                <w:rFonts w:ascii="Verdana" w:hAnsi="Verdana"/>
              </w:rPr>
            </w:pPr>
            <w:r w:rsidRPr="002B664B">
              <w:rPr>
                <w:rFonts w:ascii="Verdana" w:hAnsi="Verdana"/>
              </w:rPr>
              <w:t>FORMA/MIEJSCE PRAKTYKI</w:t>
            </w:r>
          </w:p>
        </w:tc>
        <w:tc>
          <w:tcPr>
            <w:tcW w:w="1178" w:type="dxa"/>
          </w:tcPr>
          <w:p w14:paraId="77483462" w14:textId="77777777" w:rsidR="009D5CE2" w:rsidRPr="002B664B" w:rsidRDefault="009D5CE2" w:rsidP="000B3CD2">
            <w:pPr>
              <w:jc w:val="center"/>
              <w:rPr>
                <w:rFonts w:ascii="Verdana" w:hAnsi="Verdana"/>
              </w:rPr>
            </w:pPr>
            <w:r w:rsidRPr="002B664B">
              <w:rPr>
                <w:rFonts w:ascii="Verdana" w:hAnsi="Verdana"/>
              </w:rPr>
              <w:t>PUNKTY ECTS</w:t>
            </w:r>
          </w:p>
        </w:tc>
      </w:tr>
      <w:tr w:rsidR="009D5CE2" w:rsidRPr="00E65FDB" w14:paraId="249CD977" w14:textId="77777777" w:rsidTr="000B3CD2">
        <w:tc>
          <w:tcPr>
            <w:tcW w:w="0" w:type="auto"/>
          </w:tcPr>
          <w:p w14:paraId="4EC28031" w14:textId="5644708E" w:rsidR="009D5CE2" w:rsidRPr="00E65FDB" w:rsidRDefault="009D5CE2" w:rsidP="000B3CD2">
            <w:pPr>
              <w:jc w:val="center"/>
              <w:rPr>
                <w:rFonts w:ascii="Verdana" w:hAnsi="Verdana"/>
              </w:rPr>
            </w:pPr>
            <w:r w:rsidRPr="00E65FDB">
              <w:rPr>
                <w:rFonts w:ascii="Verdana" w:hAnsi="Verdana"/>
              </w:rPr>
              <w:t>I</w:t>
            </w:r>
            <w:r w:rsidR="007E7B0F">
              <w:rPr>
                <w:rFonts w:ascii="Verdana" w:hAnsi="Verdana"/>
              </w:rPr>
              <w:t>I</w:t>
            </w:r>
            <w:bookmarkStart w:id="0" w:name="_GoBack"/>
            <w:bookmarkEnd w:id="0"/>
          </w:p>
        </w:tc>
        <w:tc>
          <w:tcPr>
            <w:tcW w:w="1221" w:type="dxa"/>
          </w:tcPr>
          <w:p w14:paraId="16BCADD2" w14:textId="1D382373" w:rsidR="009D5CE2" w:rsidRPr="00E65FDB" w:rsidRDefault="009D5CE2" w:rsidP="000B3CD2">
            <w:pPr>
              <w:jc w:val="center"/>
              <w:rPr>
                <w:rFonts w:ascii="Verdana" w:hAnsi="Verdana"/>
              </w:rPr>
            </w:pPr>
            <w:r w:rsidRPr="00E65FDB">
              <w:rPr>
                <w:rFonts w:ascii="Verdana" w:hAnsi="Verdana"/>
              </w:rPr>
              <w:t>30</w:t>
            </w:r>
            <w:r w:rsidR="00C07990">
              <w:rPr>
                <w:rFonts w:ascii="Verdana" w:hAnsi="Verdana"/>
              </w:rPr>
              <w:t xml:space="preserve"> lekcyjnych</w:t>
            </w:r>
          </w:p>
        </w:tc>
        <w:tc>
          <w:tcPr>
            <w:tcW w:w="5700" w:type="dxa"/>
          </w:tcPr>
          <w:p w14:paraId="5F6518D8" w14:textId="307B0893" w:rsidR="009D5CE2" w:rsidRPr="00E65FDB" w:rsidRDefault="009D5CE2" w:rsidP="000B3CD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</w:t>
            </w:r>
            <w:r w:rsidRPr="00E65FDB">
              <w:rPr>
                <w:rFonts w:ascii="Verdana" w:hAnsi="Verdana"/>
              </w:rPr>
              <w:t>bserwacyjna</w:t>
            </w:r>
            <w:r w:rsidR="00EF2290">
              <w:rPr>
                <w:rFonts w:ascii="Verdana" w:hAnsi="Verdana"/>
              </w:rPr>
              <w:t xml:space="preserve"> (szkoła podstawowa lub ponadpodstawowa)</w:t>
            </w:r>
          </w:p>
        </w:tc>
        <w:tc>
          <w:tcPr>
            <w:tcW w:w="1178" w:type="dxa"/>
          </w:tcPr>
          <w:p w14:paraId="44770237" w14:textId="77777777" w:rsidR="009D5CE2" w:rsidRPr="00E65FDB" w:rsidRDefault="009D5CE2" w:rsidP="000B3CD2">
            <w:pPr>
              <w:jc w:val="center"/>
              <w:rPr>
                <w:rFonts w:ascii="Verdana" w:hAnsi="Verdana" w:cs="Times New Roman"/>
              </w:rPr>
            </w:pPr>
            <w:r w:rsidRPr="00E65FDB">
              <w:rPr>
                <w:rFonts w:ascii="Verdana" w:hAnsi="Verdana" w:cs="Times New Roman"/>
              </w:rPr>
              <w:t>1</w:t>
            </w:r>
          </w:p>
        </w:tc>
      </w:tr>
    </w:tbl>
    <w:p w14:paraId="6C46C344" w14:textId="77777777" w:rsidR="009D5CE2" w:rsidRPr="00A03CEC" w:rsidRDefault="009D5CE2" w:rsidP="009D5CE2">
      <w:pPr>
        <w:pStyle w:val="Default"/>
        <w:spacing w:after="27"/>
        <w:jc w:val="center"/>
        <w:rPr>
          <w:rFonts w:ascii="Verdana" w:hAnsi="Verdana"/>
          <w:sz w:val="23"/>
          <w:szCs w:val="23"/>
        </w:rPr>
      </w:pPr>
    </w:p>
    <w:p w14:paraId="25516221" w14:textId="7CE32E8A" w:rsidR="00A23463" w:rsidRPr="001D7E61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1D7E61">
        <w:rPr>
          <w:rFonts w:ascii="Verdana" w:hAnsi="Verdana"/>
          <w:sz w:val="23"/>
          <w:szCs w:val="23"/>
        </w:rPr>
        <w:t xml:space="preserve">3. Dyrektor szkoły wyznacza opiekuna praktyki z ramienia szkoły. Z ramienia </w:t>
      </w:r>
      <w:r w:rsidR="00EF2290">
        <w:rPr>
          <w:rFonts w:ascii="Verdana" w:hAnsi="Verdana"/>
          <w:sz w:val="23"/>
          <w:szCs w:val="23"/>
        </w:rPr>
        <w:t>ANS</w:t>
      </w:r>
      <w:r w:rsidRPr="001D7E61">
        <w:rPr>
          <w:rFonts w:ascii="Verdana" w:hAnsi="Verdana"/>
          <w:sz w:val="23"/>
          <w:szCs w:val="23"/>
        </w:rPr>
        <w:t xml:space="preserve"> w Koninie praktykantami opiekuje się</w:t>
      </w:r>
      <w:r w:rsidR="001D7E61" w:rsidRPr="001D7E61">
        <w:rPr>
          <w:rFonts w:ascii="Verdana" w:hAnsi="Verdana"/>
          <w:sz w:val="23"/>
          <w:szCs w:val="23"/>
        </w:rPr>
        <w:t xml:space="preserve"> Menedżer kie</w:t>
      </w:r>
      <w:r w:rsidR="00EF2290">
        <w:rPr>
          <w:rFonts w:ascii="Verdana" w:hAnsi="Verdana"/>
          <w:sz w:val="23"/>
          <w:szCs w:val="23"/>
        </w:rPr>
        <w:t>runku filologia</w:t>
      </w:r>
      <w:r w:rsidRPr="001D7E61">
        <w:rPr>
          <w:rFonts w:ascii="Verdana" w:hAnsi="Verdana"/>
          <w:sz w:val="23"/>
          <w:szCs w:val="23"/>
        </w:rPr>
        <w:t>.</w:t>
      </w:r>
    </w:p>
    <w:p w14:paraId="3E2E4EFA" w14:textId="7B5E2A56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1D7E61">
        <w:rPr>
          <w:rFonts w:ascii="Verdana" w:hAnsi="Verdana"/>
          <w:sz w:val="23"/>
          <w:szCs w:val="23"/>
        </w:rPr>
        <w:t>4. Absencję podczas trwania praktyki student usprawiedliwia zwolnieniem lekarskim przedstawionym Dyrektorowi szkoły oraz</w:t>
      </w:r>
      <w:r w:rsidR="001D7E61" w:rsidRPr="001D7E61">
        <w:rPr>
          <w:rFonts w:ascii="Verdana" w:hAnsi="Verdana"/>
          <w:sz w:val="23"/>
          <w:szCs w:val="23"/>
        </w:rPr>
        <w:t xml:space="preserve"> Menedżerowi kierunku</w:t>
      </w:r>
      <w:r w:rsidRPr="001D7E61">
        <w:rPr>
          <w:rFonts w:ascii="Verdana" w:hAnsi="Verdana"/>
          <w:sz w:val="23"/>
          <w:szCs w:val="23"/>
        </w:rPr>
        <w:t>. Opuszczone dni powinny być odrobione w uzgodnieniu z opiekunem praktyk.</w:t>
      </w:r>
      <w:r w:rsidRPr="00A03CEC">
        <w:rPr>
          <w:rFonts w:ascii="Verdana" w:hAnsi="Verdana"/>
          <w:sz w:val="23"/>
          <w:szCs w:val="23"/>
        </w:rPr>
        <w:t xml:space="preserve"> Nieusprawiedliwiona nieobecność powoduje niezaliczenie praktyki. </w:t>
      </w:r>
    </w:p>
    <w:p w14:paraId="11988F23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</w:p>
    <w:p w14:paraId="24B7DBAD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b/>
          <w:bCs/>
          <w:sz w:val="23"/>
          <w:szCs w:val="23"/>
        </w:rPr>
        <w:t xml:space="preserve">II. Cele praktyki </w:t>
      </w:r>
    </w:p>
    <w:p w14:paraId="3C734AE6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W trakcie praktyki następuje kształtowanie kompetencji opiekuńczo-wychowawczych przez: </w:t>
      </w:r>
    </w:p>
    <w:p w14:paraId="2E0D253C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1) zapoznanie się ze specyfiką przedszkola, szkoły lub placówki, w której praktyka jest odbywana, w szczególności poznanie realizowanych przez nią zadań opiekuńczo-wychowawczych, sposobu funkcjonowania, organizacji pracy, pracowników, uczestników procesów pedagogicznych oraz prowadzonej dokumentacji; </w:t>
      </w:r>
    </w:p>
    <w:p w14:paraId="495A33CE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2) obserwowanie: </w:t>
      </w:r>
    </w:p>
    <w:p w14:paraId="24824AD7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a) zorganizowanej i podejmowanej spontanicznie aktywności formalnych i nieformalnych grup uczniów, </w:t>
      </w:r>
    </w:p>
    <w:p w14:paraId="357DEE40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b) aktywności poszczególnych uczniów, w tym uczniów ze specjalnymi potrzebami edukacyjnymi, </w:t>
      </w:r>
    </w:p>
    <w:p w14:paraId="3B29E66A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c) interakcji dorosły (nauczyciel, wychowawca) – dziecko oraz interakcji między dziećmi i młodzieżą (w tym samym i w różnym wieku), </w:t>
      </w:r>
    </w:p>
    <w:p w14:paraId="51795031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lastRenderedPageBreak/>
        <w:t xml:space="preserve">d) procesów komunikowania interpersonalnego i społecznego w grupach wychowawczych, ich prawidłowości i zakłóceń, </w:t>
      </w:r>
    </w:p>
    <w:p w14:paraId="36063FEB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e) czynności podejmowanych przez opiekuna praktyk oraz prowadzonych przez niego zajęć, </w:t>
      </w:r>
    </w:p>
    <w:p w14:paraId="28CEE53A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f) sposobu integrowania przez opiekuna praktyk różnej działalności, w tym opiekuńczo-wychowawczej, dydaktycznej, pomocowej i terapeutycznej, </w:t>
      </w:r>
    </w:p>
    <w:p w14:paraId="243CA728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g) dynamiki grupy, ról pełnionych przez uczestników grupy, zachowania i postaw dzieci i młodzieży, </w:t>
      </w:r>
    </w:p>
    <w:p w14:paraId="45E56F24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h) działań podejmowanych przez opiekuna praktyk na rzecz zapewnienia bezpieczeństwa i zachowania dyscypliny w grupie; </w:t>
      </w:r>
    </w:p>
    <w:p w14:paraId="0DE5881B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3) współdziałanie z opiekunem praktyk w: </w:t>
      </w:r>
    </w:p>
    <w:p w14:paraId="39A326FC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a) sprawowaniu opieki i nadzoru nad grupą oraz zapewnianiu bezpieczeństwa, </w:t>
      </w:r>
    </w:p>
    <w:p w14:paraId="431B6DB5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b) podejmowaniu działań wychowawczych wynikających z zastanych sytuacji, </w:t>
      </w:r>
    </w:p>
    <w:p w14:paraId="0E4CA2A2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c) prowadzeniu zorganizowanych zajęć wychowawczych, </w:t>
      </w:r>
    </w:p>
    <w:p w14:paraId="2D07C737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d) podejmowaniu działań na rzecz uczniów ze specjalnymi potrzebami edukacyjnymi; </w:t>
      </w:r>
    </w:p>
    <w:p w14:paraId="1E7262D2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4) pełnienie roli opiekuna-wychowawcy, w szczególności: </w:t>
      </w:r>
    </w:p>
    <w:p w14:paraId="2545E3F6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a) diagnozowanie dynamiki grupy oraz pozycji jednostek w grupie, </w:t>
      </w:r>
    </w:p>
    <w:p w14:paraId="05472DC3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b) poznawanie uczniów i wychowanków, ich sytuacji społecznej, potrzeb, zainteresowań i zdolności, a także określanie poziomu rozwoju oraz wstępne diagnozowanie dysfunkcji i zaburzeń, </w:t>
      </w:r>
    </w:p>
    <w:p w14:paraId="16B339B4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c) samodzielne prowadzenie działań opiekuńczo-wychowawczych wobec grupy i poszczególnych uczniów i wychowanków w grupie, </w:t>
      </w:r>
    </w:p>
    <w:p w14:paraId="74B97A24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d) sprawowanie opieki nad grupą w toku spontanicznej aktywności uczniów i wychowanków, </w:t>
      </w:r>
    </w:p>
    <w:p w14:paraId="0A8FA96C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e) organizację i prowadzenie zajęć wychowawczych (w tym zajęć integrujących grupę i działań profilaktycznych) w oparciu o samodzielnie opracowywane scenariusze, </w:t>
      </w:r>
    </w:p>
    <w:p w14:paraId="44634EE7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f) animowanie aktywności grupy i współdziałania jej uczestników, organizowanie pracy uczniów i wychowanków w grupach zadaniowych, </w:t>
      </w:r>
    </w:p>
    <w:p w14:paraId="30D6D660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g) podejmowanie indywidualnej pracy z uczniami i wychowankami (w tym uczniami ze specjalnymi potrzebami edukacyjnymi), </w:t>
      </w:r>
    </w:p>
    <w:p w14:paraId="3CEAEE47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h) podejmowanie działań wychowawczych o charakterze interwencyjnym w sytuacjach konfliktu, zagrożenia bezpieczeństwa, naruszania praw innych lub nieprzestrzegania ustalonych zasad, </w:t>
      </w:r>
    </w:p>
    <w:p w14:paraId="1BC3E59F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i) sprawowanie opieki nad uczniami i wychowankami poza terenem przedszkola, szkoły lub placówki; </w:t>
      </w:r>
    </w:p>
    <w:p w14:paraId="454CD7B5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5) analizę i interpretację zaobserwowanych albo doświadczanych sytuacji i zdarzeń pedagogicznych, w tym: </w:t>
      </w:r>
    </w:p>
    <w:p w14:paraId="2FFC1784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a) prowadzenie dokumentacji praktyki, </w:t>
      </w:r>
    </w:p>
    <w:p w14:paraId="751EF7D8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b) konfrontowanie wiedzy teoretycznej z praktyką, </w:t>
      </w:r>
    </w:p>
    <w:p w14:paraId="401711F4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c) ocenę własnego funkcjonowania w toku realizowania zadań opiekuńczych i wychowawczych (dostrzeganie swoich mocnych i słabych stron), </w:t>
      </w:r>
    </w:p>
    <w:p w14:paraId="50189A7A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d) ocenę przebiegu prowadzonych działań oraz realizacji zamierzonych celów, </w:t>
      </w:r>
    </w:p>
    <w:p w14:paraId="5AEB162E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e) konsultacje z opiekunem praktyk w celu omawiania obserwowanych sytuacji i przeprowadzanych działań, </w:t>
      </w:r>
    </w:p>
    <w:p w14:paraId="07BED714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f) omawianie zgromadzonych doświadczeń w grupie studentów. </w:t>
      </w:r>
    </w:p>
    <w:p w14:paraId="3F4DD11D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</w:p>
    <w:p w14:paraId="5CB10E79" w14:textId="77777777" w:rsidR="001D7E61" w:rsidRDefault="001D7E61" w:rsidP="00A23463">
      <w:pPr>
        <w:pStyle w:val="Default"/>
        <w:rPr>
          <w:b/>
          <w:bCs/>
          <w:sz w:val="23"/>
          <w:szCs w:val="23"/>
        </w:rPr>
      </w:pPr>
    </w:p>
    <w:p w14:paraId="275C1DE1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b/>
          <w:bCs/>
          <w:sz w:val="23"/>
          <w:szCs w:val="23"/>
        </w:rPr>
        <w:lastRenderedPageBreak/>
        <w:t xml:space="preserve">III. Przebieg praktyki </w:t>
      </w:r>
    </w:p>
    <w:p w14:paraId="13F2FA23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Poznanie całokształtu pracy opiekuńczo-wychowawczej i organizacyjnej w szkole – 2 godziny </w:t>
      </w:r>
    </w:p>
    <w:p w14:paraId="6B72C96F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Zapoznanie się z formami współpracy dyrektora szkoły z nauczycielami i rodzicami - 1 godzina </w:t>
      </w:r>
    </w:p>
    <w:p w14:paraId="2DA6946C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Zapoznanie się z formami pracy nauczyciela z rodzicami – l godzina </w:t>
      </w:r>
    </w:p>
    <w:p w14:paraId="6A98B8B1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Organizowanie przerw międzylekcyjnych, zajęć w świetlicy, udział w uroczystościach szkolnych i innych zajęciach organizowanych przez szkołę – 2 godziny </w:t>
      </w:r>
    </w:p>
    <w:p w14:paraId="7FF246BF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Zapoznanie się z planem pracy wychowawcy, hospitowanie lekcji wychowawczej oraz asystowanie nauczycielowi w jego pracy z klasą – 3 godziny </w:t>
      </w:r>
    </w:p>
    <w:p w14:paraId="0C911589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Zapoznanie się z dokumentacją klasy i jej prowadzeniem – 2 godziny </w:t>
      </w:r>
    </w:p>
    <w:p w14:paraId="34F3DDE5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Obserwacja pracy nauczyciela z uczniami, w tym z uczniami o specjalnych potrzebach edukacyjnych – 2 godziny </w:t>
      </w:r>
    </w:p>
    <w:p w14:paraId="0A946BB8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Obserwacja pracy pedagoga lub psychologa szkolnego, w tym zapoznanie się z prowadzeniem dokumentacji – 10 godzin </w:t>
      </w:r>
    </w:p>
    <w:p w14:paraId="7AF516EE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Hospitacja zajęć innych nauczycieli – 2 godziny </w:t>
      </w:r>
    </w:p>
    <w:p w14:paraId="277DA54B" w14:textId="77777777" w:rsidR="00A23463" w:rsidRPr="00A03CEC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Przygotowanie się do prowadzenia praktyki – 3 godziny </w:t>
      </w:r>
    </w:p>
    <w:p w14:paraId="1A3AF967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sz w:val="23"/>
          <w:szCs w:val="23"/>
        </w:rPr>
        <w:t xml:space="preserve">- Omówienie praktyki z opiekunem z ramienia szkoły – 2 godziny </w:t>
      </w:r>
    </w:p>
    <w:p w14:paraId="637E9F03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</w:p>
    <w:p w14:paraId="0BA71195" w14:textId="77777777" w:rsidR="00A23463" w:rsidRPr="00A03CEC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A03CEC">
        <w:rPr>
          <w:rFonts w:ascii="Verdana" w:hAnsi="Verdana"/>
          <w:b/>
          <w:bCs/>
          <w:sz w:val="23"/>
          <w:szCs w:val="23"/>
        </w:rPr>
        <w:t xml:space="preserve">IV. Ocena i zaliczenie praktyki </w:t>
      </w:r>
    </w:p>
    <w:p w14:paraId="235A2C4A" w14:textId="424B455E" w:rsidR="00A23463" w:rsidRPr="001D7E61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1D7E61">
        <w:rPr>
          <w:rFonts w:ascii="Verdana" w:hAnsi="Verdana"/>
          <w:sz w:val="23"/>
          <w:szCs w:val="23"/>
        </w:rPr>
        <w:t xml:space="preserve">1. Zaliczenia praktyki dokonuje </w:t>
      </w:r>
      <w:r w:rsidR="001D7E61" w:rsidRPr="001D7E61">
        <w:rPr>
          <w:rFonts w:ascii="Verdana" w:hAnsi="Verdana"/>
          <w:sz w:val="23"/>
          <w:szCs w:val="23"/>
        </w:rPr>
        <w:t xml:space="preserve">Menedżer kierunku </w:t>
      </w:r>
      <w:r w:rsidRPr="001D7E61">
        <w:rPr>
          <w:rFonts w:ascii="Verdana" w:hAnsi="Verdana"/>
          <w:sz w:val="23"/>
          <w:szCs w:val="23"/>
        </w:rPr>
        <w:t xml:space="preserve">na podstawie pozytywnej oceny praktyki oraz dokumentacji praktyki: </w:t>
      </w:r>
    </w:p>
    <w:p w14:paraId="269B5FB6" w14:textId="77777777" w:rsidR="00A23463" w:rsidRPr="001D7E61" w:rsidRDefault="00A23463" w:rsidP="00A23463">
      <w:pPr>
        <w:pStyle w:val="Default"/>
        <w:spacing w:after="27"/>
        <w:rPr>
          <w:rFonts w:ascii="Verdana" w:hAnsi="Verdana"/>
          <w:sz w:val="23"/>
          <w:szCs w:val="23"/>
        </w:rPr>
      </w:pPr>
      <w:r w:rsidRPr="001D7E61">
        <w:rPr>
          <w:rFonts w:ascii="Verdana" w:hAnsi="Verdana"/>
          <w:sz w:val="23"/>
          <w:szCs w:val="23"/>
        </w:rPr>
        <w:t xml:space="preserve">- dziennika praktyki poświadczonego przez szkołę </w:t>
      </w:r>
    </w:p>
    <w:p w14:paraId="31B3941F" w14:textId="5486635F" w:rsidR="00A23463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1D7E61">
        <w:rPr>
          <w:rFonts w:ascii="Verdana" w:hAnsi="Verdana"/>
          <w:sz w:val="23"/>
          <w:szCs w:val="23"/>
        </w:rPr>
        <w:t xml:space="preserve">- sprawozdania z praktyki </w:t>
      </w:r>
      <w:r w:rsidR="00C61747">
        <w:rPr>
          <w:rFonts w:ascii="Verdana" w:hAnsi="Verdana"/>
          <w:sz w:val="23"/>
          <w:szCs w:val="23"/>
        </w:rPr>
        <w:t>zawierającego ocenę i opinię opiekuna praktyki z ramienia szkoły</w:t>
      </w:r>
    </w:p>
    <w:p w14:paraId="429F058F" w14:textId="5B2F8337" w:rsidR="00C61747" w:rsidRPr="001D7E61" w:rsidRDefault="00C61747" w:rsidP="00A23463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- karty weryfikacji efektów uczenia się wypełnionej przez opiekuna praktyki z ramienia szkoły</w:t>
      </w:r>
    </w:p>
    <w:p w14:paraId="51463C48" w14:textId="6A9070FB" w:rsidR="00A23463" w:rsidRPr="001D7E61" w:rsidRDefault="00A23463" w:rsidP="00A23463">
      <w:pPr>
        <w:pStyle w:val="Default"/>
        <w:rPr>
          <w:rFonts w:ascii="Verdana" w:hAnsi="Verdana"/>
          <w:sz w:val="23"/>
          <w:szCs w:val="23"/>
        </w:rPr>
      </w:pPr>
      <w:r w:rsidRPr="001D7E61">
        <w:rPr>
          <w:rFonts w:ascii="Verdana" w:hAnsi="Verdana"/>
          <w:sz w:val="23"/>
          <w:szCs w:val="23"/>
        </w:rPr>
        <w:t xml:space="preserve">2. Pełną dokumentację z przebiegu praktyki należy przedstawić Wydziałowemu Opiekunowi Praktyk z ramienia Uczelni </w:t>
      </w:r>
      <w:r w:rsidR="001D7E61" w:rsidRPr="001D7E61">
        <w:rPr>
          <w:rFonts w:ascii="Verdana" w:hAnsi="Verdana"/>
          <w:sz w:val="23"/>
          <w:szCs w:val="23"/>
        </w:rPr>
        <w:t>do końca sesji egzaminacyjnej w danym semestrze.</w:t>
      </w:r>
    </w:p>
    <w:p w14:paraId="0E8379E4" w14:textId="77777777" w:rsidR="00E73C62" w:rsidRDefault="00E73C62"/>
    <w:sectPr w:rsidR="00E73C62" w:rsidSect="00A23463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463"/>
    <w:rsid w:val="00084AB3"/>
    <w:rsid w:val="00096407"/>
    <w:rsid w:val="001D7E61"/>
    <w:rsid w:val="00237BD2"/>
    <w:rsid w:val="007E7B0F"/>
    <w:rsid w:val="009D5CE2"/>
    <w:rsid w:val="00A03CEC"/>
    <w:rsid w:val="00A23463"/>
    <w:rsid w:val="00A348E9"/>
    <w:rsid w:val="00AB3458"/>
    <w:rsid w:val="00B42A36"/>
    <w:rsid w:val="00BA5267"/>
    <w:rsid w:val="00C07990"/>
    <w:rsid w:val="00C61747"/>
    <w:rsid w:val="00DE5C22"/>
    <w:rsid w:val="00E02DEB"/>
    <w:rsid w:val="00E73C62"/>
    <w:rsid w:val="00E90D5F"/>
    <w:rsid w:val="00EF2290"/>
    <w:rsid w:val="00F0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658A8"/>
  <w15:docId w15:val="{772DBED4-F48A-1E43-A2BB-5ADCB4A0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1747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32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23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C61747"/>
    <w:rPr>
      <w:rFonts w:ascii="Times New Roman" w:eastAsia="Times New Roman" w:hAnsi="Times New Roman" w:cs="Times New Roman"/>
      <w:b/>
      <w:spacing w:val="-6"/>
      <w:sz w:val="32"/>
      <w:szCs w:val="48"/>
      <w:shd w:val="clear" w:color="auto" w:fill="FFFFFF"/>
    </w:rPr>
  </w:style>
  <w:style w:type="table" w:styleId="Tabela-Siatka">
    <w:name w:val="Table Grid"/>
    <w:basedOn w:val="Standardowy"/>
    <w:uiPriority w:val="59"/>
    <w:rsid w:val="009D5CE2"/>
    <w:pPr>
      <w:spacing w:after="0" w:line="240" w:lineRule="auto"/>
    </w:pPr>
    <w:rPr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kalamro</dc:creator>
  <cp:keywords/>
  <dc:description/>
  <cp:lastModifiedBy>Roman Hajewski</cp:lastModifiedBy>
  <cp:revision>5</cp:revision>
  <dcterms:created xsi:type="dcterms:W3CDTF">2023-10-14T13:02:00Z</dcterms:created>
  <dcterms:modified xsi:type="dcterms:W3CDTF">2025-09-17T20:34:00Z</dcterms:modified>
</cp:coreProperties>
</file>